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09" w:type="dxa"/>
        <w:tblCellMar>
          <w:left w:w="115" w:type="dxa"/>
          <w:right w:w="115" w:type="dxa"/>
        </w:tblCellMar>
        <w:tblLook w:val="04A0" w:firstRow="1" w:lastRow="0" w:firstColumn="1" w:lastColumn="0" w:noHBand="0" w:noVBand="1"/>
      </w:tblPr>
      <w:tblGrid>
        <w:gridCol w:w="10409"/>
      </w:tblGrid>
      <w:tr w:rsidR="003F256F" w:rsidRPr="0025422F" w14:paraId="3A461F9E" w14:textId="77777777" w:rsidTr="005D56BD">
        <w:trPr>
          <w:trHeight w:hRule="exact" w:val="2430"/>
        </w:trPr>
        <w:tc>
          <w:tcPr>
            <w:tcW w:w="10409" w:type="dxa"/>
          </w:tcPr>
          <w:tbl>
            <w:tblPr>
              <w:tblW w:w="10179" w:type="dxa"/>
              <w:jc w:val="center"/>
              <w:tblCellMar>
                <w:left w:w="72" w:type="dxa"/>
                <w:right w:w="72" w:type="dxa"/>
              </w:tblCellMar>
              <w:tblLook w:val="0000" w:firstRow="0" w:lastRow="0" w:firstColumn="0" w:lastColumn="0" w:noHBand="0" w:noVBand="0"/>
            </w:tblPr>
            <w:tblGrid>
              <w:gridCol w:w="10179"/>
            </w:tblGrid>
            <w:tr w:rsidR="003F256F" w:rsidRPr="0025422F" w14:paraId="04D60205" w14:textId="77777777" w:rsidTr="00E63F6E">
              <w:trPr>
                <w:cantSplit/>
                <w:trHeight w:val="2160"/>
                <w:jc w:val="center"/>
              </w:trPr>
              <w:tc>
                <w:tcPr>
                  <w:tcW w:w="10179" w:type="dxa"/>
                  <w:vAlign w:val="center"/>
                </w:tcPr>
                <w:p w14:paraId="1E2CAEC1" w14:textId="77777777" w:rsidR="007453B9" w:rsidRDefault="007453B9"/>
                <w:tbl>
                  <w:tblPr>
                    <w:tblW w:w="0" w:type="auto"/>
                    <w:tblBorders>
                      <w:bottom w:val="single" w:sz="24" w:space="0" w:color="auto"/>
                    </w:tblBorders>
                    <w:tblLook w:val="0000" w:firstRow="0" w:lastRow="0" w:firstColumn="0" w:lastColumn="0" w:noHBand="0" w:noVBand="0"/>
                  </w:tblPr>
                  <w:tblGrid>
                    <w:gridCol w:w="2617"/>
                    <w:gridCol w:w="7418"/>
                  </w:tblGrid>
                  <w:tr w:rsidR="003F256F" w:rsidRPr="0025422F" w14:paraId="43B7EE60" w14:textId="77777777" w:rsidTr="00B909B9">
                    <w:trPr>
                      <w:trHeight w:val="1800"/>
                    </w:trPr>
                    <w:tc>
                      <w:tcPr>
                        <w:tcW w:w="2617" w:type="dxa"/>
                      </w:tcPr>
                      <w:p w14:paraId="71EFA55F" w14:textId="3FBE63E8" w:rsidR="003F256F" w:rsidRPr="0025422F" w:rsidRDefault="00D668EA" w:rsidP="00C90998">
                        <w:pPr>
                          <w:pStyle w:val="Header"/>
                          <w:spacing w:after="200"/>
                          <w:rPr>
                            <w:rFonts w:asciiTheme="minorHAnsi" w:hAnsiTheme="minorHAnsi" w:cstheme="minorHAnsi"/>
                          </w:rPr>
                        </w:pPr>
                        <w:r w:rsidRPr="0025422F">
                          <w:rPr>
                            <w:rFonts w:asciiTheme="minorHAnsi" w:hAnsiTheme="minorHAnsi" w:cstheme="minorHAnsi"/>
                            <w:noProof/>
                          </w:rPr>
                          <w:drawing>
                            <wp:inline distT="0" distB="0" distL="0" distR="0" wp14:anchorId="060B9B58" wp14:editId="14CE3A42">
                              <wp:extent cx="1410056"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ett WA 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0056" cy="1005840"/>
                                      </a:xfrm>
                                      <a:prstGeom prst="rect">
                                        <a:avLst/>
                                      </a:prstGeom>
                                    </pic:spPr>
                                  </pic:pic>
                                </a:graphicData>
                              </a:graphic>
                            </wp:inline>
                          </w:drawing>
                        </w:r>
                      </w:p>
                      <w:p w14:paraId="11A811B2" w14:textId="33C3CFC0" w:rsidR="003F256F" w:rsidRPr="0025422F" w:rsidRDefault="003F256F" w:rsidP="00C90998">
                        <w:pPr>
                          <w:pStyle w:val="Header"/>
                          <w:spacing w:after="200"/>
                          <w:rPr>
                            <w:rFonts w:asciiTheme="minorHAnsi" w:hAnsiTheme="minorHAnsi" w:cstheme="minorHAnsi"/>
                          </w:rPr>
                        </w:pPr>
                      </w:p>
                    </w:tc>
                    <w:tc>
                      <w:tcPr>
                        <w:tcW w:w="7418" w:type="dxa"/>
                      </w:tcPr>
                      <w:p w14:paraId="77BB8798" w14:textId="77777777" w:rsidR="003F256F" w:rsidRPr="0025422F" w:rsidRDefault="003F256F" w:rsidP="00C90998">
                        <w:pPr>
                          <w:pStyle w:val="Header"/>
                          <w:spacing w:after="200"/>
                          <w:rPr>
                            <w:rFonts w:asciiTheme="minorHAnsi" w:hAnsiTheme="minorHAnsi" w:cstheme="minorHAnsi"/>
                          </w:rPr>
                        </w:pPr>
                      </w:p>
                      <w:p w14:paraId="704DB951" w14:textId="6F3C4164" w:rsidR="003F256F" w:rsidRPr="0025422F" w:rsidRDefault="00196694" w:rsidP="00C90998">
                        <w:pPr>
                          <w:pStyle w:val="Header"/>
                          <w:spacing w:after="200"/>
                          <w:rPr>
                            <w:rFonts w:asciiTheme="minorHAnsi" w:hAnsiTheme="minorHAnsi" w:cstheme="minorHAnsi"/>
                            <w:b/>
                            <w:bCs/>
                            <w:i/>
                            <w:iCs/>
                            <w:sz w:val="48"/>
                            <w:szCs w:val="48"/>
                          </w:rPr>
                        </w:pPr>
                        <w:r>
                          <w:rPr>
                            <w:rFonts w:asciiTheme="minorHAnsi" w:hAnsiTheme="minorHAnsi" w:cstheme="minorHAnsi"/>
                            <w:b/>
                            <w:bCs/>
                            <w:i/>
                            <w:iCs/>
                            <w:sz w:val="48"/>
                            <w:szCs w:val="48"/>
                          </w:rPr>
                          <w:t>PROCUREMENT</w:t>
                        </w:r>
                      </w:p>
                      <w:p w14:paraId="70CB563A" w14:textId="1D077D3F" w:rsidR="003F256F" w:rsidRPr="0025422F" w:rsidRDefault="00732436" w:rsidP="00C90998">
                        <w:pPr>
                          <w:pStyle w:val="Header"/>
                          <w:spacing w:after="200"/>
                          <w:rPr>
                            <w:rFonts w:asciiTheme="minorHAnsi" w:hAnsiTheme="minorHAnsi" w:cstheme="minorHAnsi"/>
                            <w:b/>
                            <w:bCs/>
                            <w:iCs/>
                            <w:sz w:val="44"/>
                            <w:szCs w:val="44"/>
                          </w:rPr>
                        </w:pPr>
                        <w:r w:rsidRPr="0025422F">
                          <w:rPr>
                            <w:rFonts w:asciiTheme="minorHAnsi" w:hAnsiTheme="minorHAnsi" w:cstheme="minorHAnsi"/>
                            <w:b/>
                            <w:bCs/>
                            <w:iCs/>
                            <w:sz w:val="44"/>
                            <w:szCs w:val="44"/>
                          </w:rPr>
                          <w:t>Request for Proposal</w:t>
                        </w:r>
                        <w:r w:rsidR="00262208" w:rsidRPr="0025422F">
                          <w:rPr>
                            <w:rFonts w:asciiTheme="minorHAnsi" w:hAnsiTheme="minorHAnsi" w:cstheme="minorHAnsi"/>
                            <w:b/>
                            <w:bCs/>
                            <w:iCs/>
                            <w:sz w:val="44"/>
                            <w:szCs w:val="44"/>
                          </w:rPr>
                          <w:t xml:space="preserve"> </w:t>
                        </w:r>
                        <w:r w:rsidR="00DA15E6" w:rsidRPr="00B129AB">
                          <w:rPr>
                            <w:rFonts w:asciiTheme="minorHAnsi" w:hAnsiTheme="minorHAnsi" w:cstheme="minorHAnsi"/>
                            <w:b/>
                            <w:bCs/>
                            <w:iCs/>
                            <w:sz w:val="44"/>
                            <w:szCs w:val="44"/>
                          </w:rPr>
                          <w:t>#202</w:t>
                        </w:r>
                        <w:r w:rsidR="00C7511B">
                          <w:rPr>
                            <w:rFonts w:asciiTheme="minorHAnsi" w:hAnsiTheme="minorHAnsi" w:cstheme="minorHAnsi"/>
                            <w:b/>
                            <w:bCs/>
                            <w:iCs/>
                            <w:sz w:val="44"/>
                            <w:szCs w:val="44"/>
                          </w:rPr>
                          <w:t>5</w:t>
                        </w:r>
                        <w:r w:rsidR="00DA15E6" w:rsidRPr="00B129AB">
                          <w:rPr>
                            <w:rFonts w:asciiTheme="minorHAnsi" w:hAnsiTheme="minorHAnsi" w:cstheme="minorHAnsi"/>
                            <w:b/>
                            <w:bCs/>
                            <w:iCs/>
                            <w:sz w:val="44"/>
                            <w:szCs w:val="44"/>
                          </w:rPr>
                          <w:t>-</w:t>
                        </w:r>
                        <w:sdt>
                          <w:sdtPr>
                            <w:rPr>
                              <w:rFonts w:asciiTheme="minorHAnsi" w:hAnsiTheme="minorHAnsi" w:cstheme="minorHAnsi"/>
                              <w:b/>
                              <w:bCs/>
                              <w:iCs/>
                              <w:sz w:val="44"/>
                              <w:szCs w:val="44"/>
                            </w:rPr>
                            <w:id w:val="1502003686"/>
                            <w:placeholder>
                              <w:docPart w:val="C20848B2F8B241A7A8F61C2B16D8CE2E"/>
                            </w:placeholder>
                          </w:sdtPr>
                          <w:sdtEndPr/>
                          <w:sdtContent>
                            <w:r w:rsidR="00986946">
                              <w:rPr>
                                <w:rFonts w:asciiTheme="minorHAnsi" w:hAnsiTheme="minorHAnsi" w:cstheme="minorHAnsi"/>
                                <w:b/>
                                <w:bCs/>
                                <w:iCs/>
                                <w:sz w:val="44"/>
                                <w:szCs w:val="44"/>
                              </w:rPr>
                              <w:t>061</w:t>
                            </w:r>
                          </w:sdtContent>
                        </w:sdt>
                      </w:p>
                    </w:tc>
                  </w:tr>
                  <w:tr w:rsidR="00BB21B1" w:rsidRPr="0025422F" w14:paraId="23CC7A2F" w14:textId="77777777" w:rsidTr="00B909B9">
                    <w:trPr>
                      <w:trHeight w:val="1800"/>
                    </w:trPr>
                    <w:tc>
                      <w:tcPr>
                        <w:tcW w:w="2617" w:type="dxa"/>
                      </w:tcPr>
                      <w:p w14:paraId="337A9BBC" w14:textId="77777777" w:rsidR="00BB21B1" w:rsidRPr="0025422F" w:rsidRDefault="00BB21B1" w:rsidP="00C90998">
                        <w:pPr>
                          <w:pStyle w:val="Header"/>
                          <w:spacing w:after="200"/>
                          <w:rPr>
                            <w:rFonts w:asciiTheme="minorHAnsi" w:hAnsiTheme="minorHAnsi" w:cstheme="minorHAnsi"/>
                            <w:noProof/>
                          </w:rPr>
                        </w:pPr>
                      </w:p>
                    </w:tc>
                    <w:tc>
                      <w:tcPr>
                        <w:tcW w:w="7418" w:type="dxa"/>
                      </w:tcPr>
                      <w:p w14:paraId="01B5500B" w14:textId="77777777" w:rsidR="00BB21B1" w:rsidRPr="0025422F" w:rsidRDefault="00BB21B1" w:rsidP="00C90998">
                        <w:pPr>
                          <w:pStyle w:val="Header"/>
                          <w:spacing w:after="200"/>
                          <w:rPr>
                            <w:rFonts w:asciiTheme="minorHAnsi" w:hAnsiTheme="minorHAnsi" w:cstheme="minorHAnsi"/>
                          </w:rPr>
                        </w:pPr>
                      </w:p>
                    </w:tc>
                  </w:tr>
                </w:tbl>
                <w:p w14:paraId="0240A3BC" w14:textId="07A32241" w:rsidR="003F256F" w:rsidRPr="0025422F" w:rsidRDefault="003F256F" w:rsidP="00C90998">
                  <w:pPr>
                    <w:tabs>
                      <w:tab w:val="left" w:pos="3452"/>
                    </w:tabs>
                    <w:ind w:left="108" w:right="36"/>
                    <w:rPr>
                      <w:rFonts w:cstheme="minorHAnsi"/>
                      <w:b/>
                      <w:snapToGrid w:val="0"/>
                      <w:color w:val="000000"/>
                      <w:sz w:val="32"/>
                      <w:szCs w:val="32"/>
                    </w:rPr>
                  </w:pPr>
                </w:p>
              </w:tc>
            </w:tr>
          </w:tbl>
          <w:p w14:paraId="21183F6E" w14:textId="77777777" w:rsidR="003F256F" w:rsidRPr="0025422F" w:rsidRDefault="003F256F" w:rsidP="00C90998">
            <w:pPr>
              <w:spacing w:line="240" w:lineRule="auto"/>
              <w:rPr>
                <w:rFonts w:eastAsia="Calibri" w:cstheme="minorHAnsi"/>
              </w:rPr>
            </w:pPr>
          </w:p>
        </w:tc>
      </w:tr>
      <w:tr w:rsidR="003F256F" w:rsidRPr="0025422F" w14:paraId="1B148C66" w14:textId="77777777" w:rsidTr="00B909B9">
        <w:trPr>
          <w:trHeight w:hRule="exact" w:val="504"/>
        </w:trPr>
        <w:tc>
          <w:tcPr>
            <w:tcW w:w="10409" w:type="dxa"/>
            <w:vMerge w:val="restart"/>
          </w:tcPr>
          <w:p w14:paraId="14CCA3D8" w14:textId="77777777" w:rsidR="00DA15E6" w:rsidRDefault="00DA15E6" w:rsidP="00DA15E6">
            <w:pPr>
              <w:spacing w:after="0" w:line="240" w:lineRule="auto"/>
              <w:ind w:left="360"/>
              <w:rPr>
                <w:rFonts w:eastAsia="Calibri" w:cstheme="minorHAnsi"/>
                <w:b/>
                <w:sz w:val="20"/>
                <w:szCs w:val="20"/>
              </w:rPr>
            </w:pPr>
            <w:proofErr w:type="gramStart"/>
            <w:r>
              <w:rPr>
                <w:rFonts w:eastAsia="Calibri" w:cstheme="minorHAnsi"/>
                <w:b/>
                <w:sz w:val="20"/>
                <w:szCs w:val="20"/>
              </w:rPr>
              <w:t>Procurement</w:t>
            </w:r>
            <w:proofErr w:type="gramEnd"/>
            <w:r>
              <w:rPr>
                <w:rFonts w:eastAsia="Calibri" w:cstheme="minorHAnsi"/>
                <w:b/>
                <w:sz w:val="20"/>
                <w:szCs w:val="20"/>
              </w:rPr>
              <w:t xml:space="preserve"> Professional Point of Contact: </w:t>
            </w:r>
          </w:p>
          <w:sdt>
            <w:sdtPr>
              <w:rPr>
                <w:rFonts w:eastAsia="Calibri" w:cstheme="minorHAnsi"/>
                <w:b/>
                <w:sz w:val="20"/>
                <w:szCs w:val="20"/>
              </w:rPr>
              <w:id w:val="-419333005"/>
              <w:placeholder>
                <w:docPart w:val="BB8C5FDB62D5453F8AAAEC65BDD57EF4"/>
              </w:placeholder>
              <w:comboBox>
                <w:listItem w:displayText="Theresa Bauccio-Teschlog, MBA, NIGP-CPP, CPPB" w:value="Theresa Bauccio-Teschlog, MBA, NIGP-CPP, CPPB"/>
                <w:listItem w:displayText="Jenny Chang, CPPB" w:value="Jenny Chang, CPPB"/>
                <w:listItem w:displayText="Bert Cueva, CPPB" w:value="Bert Cueva, CPPB"/>
                <w:listItem w:displayText="Daniel Trefethen" w:value="Daniel Trefethen"/>
              </w:comboBox>
            </w:sdtPr>
            <w:sdtEndPr/>
            <w:sdtContent>
              <w:p w14:paraId="09B64115" w14:textId="37BD4EA6" w:rsidR="00DA15E6" w:rsidRDefault="00986946" w:rsidP="00DA15E6">
                <w:pPr>
                  <w:spacing w:after="0" w:line="240" w:lineRule="auto"/>
                  <w:ind w:left="360"/>
                  <w:rPr>
                    <w:rFonts w:eastAsia="Calibri" w:cstheme="minorHAnsi"/>
                    <w:b/>
                    <w:sz w:val="20"/>
                    <w:szCs w:val="20"/>
                  </w:rPr>
                </w:pPr>
                <w:r>
                  <w:rPr>
                    <w:rFonts w:eastAsia="Calibri" w:cstheme="minorHAnsi"/>
                    <w:b/>
                    <w:sz w:val="20"/>
                    <w:szCs w:val="20"/>
                  </w:rPr>
                  <w:t>Theresa Bauccio-Teschlog, MBA, NIGP-CPP, CPPB</w:t>
                </w:r>
              </w:p>
            </w:sdtContent>
          </w:sdt>
          <w:sdt>
            <w:sdtPr>
              <w:rPr>
                <w:rFonts w:eastAsia="Calibri" w:cstheme="minorHAnsi"/>
                <w:b/>
                <w:sz w:val="20"/>
                <w:szCs w:val="20"/>
              </w:rPr>
              <w:id w:val="-1616448300"/>
              <w:placeholder>
                <w:docPart w:val="52C6CF073F3D43CAA36D5BE515B022BB"/>
              </w:placeholder>
              <w:comboBox>
                <w:listItem w:displayText="Procurement Manager" w:value="Procurement Manager"/>
                <w:listItem w:displayText="Procurement Specialist" w:value="Procurement Specialist"/>
                <w:listItem w:displayText="Senior Procurement Specialist" w:value="Senior Procurement Specialist"/>
              </w:comboBox>
            </w:sdtPr>
            <w:sdtEndPr/>
            <w:sdtContent>
              <w:p w14:paraId="2FEB6B2B" w14:textId="48F4749D" w:rsidR="00DA15E6" w:rsidRPr="00D70534" w:rsidRDefault="00986946" w:rsidP="00DA15E6">
                <w:pPr>
                  <w:spacing w:after="0" w:line="240" w:lineRule="auto"/>
                  <w:ind w:left="360"/>
                  <w:rPr>
                    <w:rFonts w:eastAsia="Calibri" w:cstheme="minorHAnsi"/>
                    <w:b/>
                    <w:sz w:val="20"/>
                    <w:szCs w:val="20"/>
                  </w:rPr>
                </w:pPr>
                <w:r>
                  <w:rPr>
                    <w:rFonts w:eastAsia="Calibri" w:cstheme="minorHAnsi"/>
                    <w:b/>
                    <w:sz w:val="20"/>
                    <w:szCs w:val="20"/>
                  </w:rPr>
                  <w:t>Procurement Specialist</w:t>
                </w:r>
              </w:p>
            </w:sdtContent>
          </w:sdt>
          <w:sdt>
            <w:sdtPr>
              <w:rPr>
                <w:rFonts w:eastAsia="Calibri" w:cstheme="minorHAnsi"/>
                <w:b/>
                <w:sz w:val="20"/>
                <w:szCs w:val="20"/>
              </w:rPr>
              <w:id w:val="-163245132"/>
              <w:placeholder>
                <w:docPart w:val="5EF92E0E227B43D3AAE68F7CD67C56FB"/>
              </w:placeholder>
              <w:comboBox>
                <w:listItem w:displayText="(425) 257-8901" w:value="(425) 257-8901"/>
                <w:listItem w:displayText="(425) 257-8903" w:value="(425) 257-8903"/>
                <w:listItem w:displayText="(425) 257-8904" w:value="(425) 257-8904"/>
                <w:listItem w:displayText="(425) 257-8905" w:value="(425) 257-8905"/>
              </w:comboBox>
            </w:sdtPr>
            <w:sdtEndPr/>
            <w:sdtContent>
              <w:p w14:paraId="757B0E5C" w14:textId="2C7A4890" w:rsidR="00DA15E6" w:rsidRPr="00BC3E95" w:rsidRDefault="00986946" w:rsidP="00DA15E6">
                <w:pPr>
                  <w:spacing w:after="0" w:line="240" w:lineRule="auto"/>
                  <w:ind w:left="360"/>
                  <w:rPr>
                    <w:rFonts w:eastAsia="Calibri" w:cstheme="minorHAnsi"/>
                    <w:b/>
                    <w:sz w:val="20"/>
                    <w:szCs w:val="20"/>
                  </w:rPr>
                </w:pPr>
                <w:r>
                  <w:rPr>
                    <w:rFonts w:eastAsia="Calibri" w:cstheme="minorHAnsi"/>
                    <w:b/>
                    <w:sz w:val="20"/>
                    <w:szCs w:val="20"/>
                  </w:rPr>
                  <w:t>(425) 257-8901</w:t>
                </w:r>
              </w:p>
            </w:sdtContent>
          </w:sdt>
          <w:p w14:paraId="7DA0C0E2" w14:textId="0CE2D30A" w:rsidR="003F256F" w:rsidRPr="0025422F" w:rsidRDefault="00DA15E6" w:rsidP="00DA15E6">
            <w:pPr>
              <w:spacing w:after="0" w:line="240" w:lineRule="auto"/>
              <w:ind w:left="360"/>
              <w:rPr>
                <w:rFonts w:eastAsia="Calibri" w:cstheme="minorHAnsi"/>
              </w:rPr>
            </w:pPr>
            <w:hyperlink r:id="rId9" w:history="1">
              <w:r>
                <w:rPr>
                  <w:rStyle w:val="Hyperlink"/>
                  <w:rFonts w:eastAsia="Calibri" w:cstheme="minorHAnsi"/>
                  <w:b/>
                  <w:sz w:val="20"/>
                  <w:szCs w:val="20"/>
                </w:rPr>
                <w:t>bids@everettwa.gov</w:t>
              </w:r>
            </w:hyperlink>
          </w:p>
        </w:tc>
      </w:tr>
      <w:tr w:rsidR="003F256F" w:rsidRPr="0025422F" w14:paraId="00599240" w14:textId="77777777" w:rsidTr="00B909B9">
        <w:trPr>
          <w:trHeight w:hRule="exact" w:val="567"/>
        </w:trPr>
        <w:tc>
          <w:tcPr>
            <w:tcW w:w="10409" w:type="dxa"/>
            <w:vMerge/>
          </w:tcPr>
          <w:p w14:paraId="7E5AE6EA" w14:textId="77777777" w:rsidR="003F256F" w:rsidRPr="0025422F" w:rsidRDefault="003F256F" w:rsidP="00C90998">
            <w:pPr>
              <w:spacing w:line="240" w:lineRule="auto"/>
              <w:rPr>
                <w:rFonts w:eastAsia="Calibri" w:cstheme="minorHAnsi"/>
              </w:rPr>
            </w:pPr>
          </w:p>
        </w:tc>
      </w:tr>
      <w:tr w:rsidR="003F256F" w:rsidRPr="0025422F" w14:paraId="18779CEF" w14:textId="77777777" w:rsidTr="005D56BD">
        <w:trPr>
          <w:trHeight w:hRule="exact" w:val="198"/>
        </w:trPr>
        <w:tc>
          <w:tcPr>
            <w:tcW w:w="10409" w:type="dxa"/>
            <w:vMerge/>
          </w:tcPr>
          <w:p w14:paraId="074C62D1" w14:textId="77777777" w:rsidR="003F256F" w:rsidRPr="0025422F" w:rsidRDefault="003F256F" w:rsidP="00C90998">
            <w:pPr>
              <w:spacing w:line="240" w:lineRule="auto"/>
              <w:rPr>
                <w:rFonts w:eastAsia="Calibri" w:cstheme="minorHAnsi"/>
              </w:rPr>
            </w:pPr>
          </w:p>
        </w:tc>
      </w:tr>
      <w:tr w:rsidR="003F256F" w:rsidRPr="0025422F" w14:paraId="185CA48D" w14:textId="77777777" w:rsidTr="00B909B9">
        <w:trPr>
          <w:trHeight w:hRule="exact" w:val="459"/>
        </w:trPr>
        <w:sdt>
          <w:sdtPr>
            <w:rPr>
              <w:rFonts w:eastAsia="Calibri" w:cstheme="minorHAnsi"/>
              <w:sz w:val="36"/>
              <w:szCs w:val="36"/>
            </w:rPr>
            <w:id w:val="511191079"/>
            <w:placeholder>
              <w:docPart w:val="831E2F9F654549428F68FB798B40C99B"/>
            </w:placeholder>
            <w:text/>
          </w:sdtPr>
          <w:sdtEndPr/>
          <w:sdtContent>
            <w:tc>
              <w:tcPr>
                <w:tcW w:w="10409" w:type="dxa"/>
                <w:vAlign w:val="bottom"/>
              </w:tcPr>
              <w:p w14:paraId="3FCC36BC" w14:textId="2A78C9B5" w:rsidR="003F256F" w:rsidRPr="0025422F" w:rsidRDefault="00986946" w:rsidP="00C90998">
                <w:pPr>
                  <w:spacing w:line="240" w:lineRule="auto"/>
                  <w:ind w:right="210"/>
                  <w:jc w:val="center"/>
                  <w:rPr>
                    <w:rFonts w:eastAsia="Calibri" w:cstheme="minorHAnsi"/>
                    <w:sz w:val="36"/>
                    <w:szCs w:val="36"/>
                    <w:highlight w:val="yellow"/>
                  </w:rPr>
                </w:pPr>
                <w:r w:rsidRPr="00874E9F">
                  <w:rPr>
                    <w:rFonts w:eastAsia="Calibri" w:cstheme="minorHAnsi"/>
                    <w:sz w:val="36"/>
                    <w:szCs w:val="36"/>
                  </w:rPr>
                  <w:t>2025 General RFP for Parks Partnership</w:t>
                </w:r>
              </w:p>
            </w:tc>
          </w:sdtContent>
        </w:sdt>
      </w:tr>
    </w:tbl>
    <w:p w14:paraId="352173B7" w14:textId="77777777" w:rsidR="003F256F" w:rsidRPr="0025422F" w:rsidRDefault="003F256F" w:rsidP="00C90998">
      <w:pPr>
        <w:rPr>
          <w:rFonts w:eastAsia="Times New Roman" w:cstheme="minorHAnsi"/>
          <w:color w:val="000000"/>
          <w:spacing w:val="10"/>
          <w:sz w:val="2"/>
          <w:szCs w:val="2"/>
        </w:rPr>
      </w:pPr>
    </w:p>
    <w:tbl>
      <w:tblPr>
        <w:tblW w:w="10440" w:type="dxa"/>
        <w:tblCellMar>
          <w:left w:w="115" w:type="dxa"/>
          <w:right w:w="115" w:type="dxa"/>
        </w:tblCellMar>
        <w:tblLook w:val="04A0" w:firstRow="1" w:lastRow="0" w:firstColumn="1" w:lastColumn="0" w:noHBand="0" w:noVBand="1"/>
      </w:tblPr>
      <w:tblGrid>
        <w:gridCol w:w="5888"/>
        <w:gridCol w:w="4552"/>
      </w:tblGrid>
      <w:tr w:rsidR="003F256F" w:rsidRPr="00D173CB" w14:paraId="0DFB2CE8" w14:textId="77777777" w:rsidTr="00C90998">
        <w:trPr>
          <w:trHeight w:val="403"/>
        </w:trPr>
        <w:tc>
          <w:tcPr>
            <w:tcW w:w="10440" w:type="dxa"/>
            <w:gridSpan w:val="2"/>
            <w:tcBorders>
              <w:top w:val="single" w:sz="4" w:space="0" w:color="auto"/>
              <w:left w:val="single" w:sz="4" w:space="0" w:color="auto"/>
              <w:right w:val="single" w:sz="4" w:space="0" w:color="auto"/>
            </w:tcBorders>
            <w:vAlign w:val="center"/>
          </w:tcPr>
          <w:p w14:paraId="2657B659" w14:textId="1075F4B2" w:rsidR="003F256F" w:rsidRPr="00D173CB" w:rsidRDefault="007F2EE6" w:rsidP="006E7CF3">
            <w:pPr>
              <w:spacing w:after="80" w:line="240" w:lineRule="auto"/>
              <w:rPr>
                <w:rFonts w:eastAsia="Calibri" w:cstheme="minorHAnsi"/>
                <w:b/>
              </w:rPr>
            </w:pPr>
            <w:r w:rsidRPr="00D173CB">
              <w:rPr>
                <w:rFonts w:eastAsia="Calibri" w:cstheme="minorHAnsi"/>
                <w:b/>
              </w:rPr>
              <w:t>TIMELINE</w:t>
            </w:r>
            <w:r w:rsidR="00F45843" w:rsidRPr="00D173CB">
              <w:rPr>
                <w:rFonts w:eastAsia="Calibri" w:cstheme="minorHAnsi"/>
                <w:b/>
              </w:rPr>
              <w:t xml:space="preserve"> - </w:t>
            </w:r>
            <w:r w:rsidR="003F256F" w:rsidRPr="00D173CB">
              <w:rPr>
                <w:rFonts w:eastAsia="Calibri" w:cstheme="minorHAnsi"/>
              </w:rPr>
              <w:t>The fol</w:t>
            </w:r>
            <w:r w:rsidR="00846E9E" w:rsidRPr="00D173CB">
              <w:rPr>
                <w:rFonts w:eastAsia="Calibri" w:cstheme="minorHAnsi"/>
              </w:rPr>
              <w:t xml:space="preserve">lowing represents the </w:t>
            </w:r>
            <w:r w:rsidR="003F256F" w:rsidRPr="00D173CB">
              <w:rPr>
                <w:rFonts w:eastAsia="Calibri" w:cstheme="minorHAnsi"/>
              </w:rPr>
              <w:t xml:space="preserve">schedule for this solicitation.  </w:t>
            </w:r>
          </w:p>
        </w:tc>
      </w:tr>
      <w:tr w:rsidR="00DA15E6" w:rsidRPr="00D173CB" w14:paraId="073E032C"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37110882" w14:textId="2690B202" w:rsidR="00DA15E6" w:rsidRPr="00D173CB" w:rsidRDefault="00DA15E6" w:rsidP="00DA15E6">
            <w:pPr>
              <w:spacing w:after="80" w:line="240" w:lineRule="auto"/>
              <w:rPr>
                <w:rFonts w:eastAsia="Calibri" w:cstheme="minorHAnsi"/>
                <w:b/>
                <w:u w:val="single"/>
              </w:rPr>
            </w:pPr>
            <w:r w:rsidRPr="00D173CB">
              <w:rPr>
                <w:rFonts w:eastAsia="Calibri" w:cstheme="minorHAnsi"/>
                <w:b/>
                <w:u w:val="single"/>
              </w:rPr>
              <w:t>Event</w:t>
            </w:r>
          </w:p>
        </w:tc>
        <w:tc>
          <w:tcPr>
            <w:tcW w:w="4552" w:type="dxa"/>
            <w:tcBorders>
              <w:top w:val="single" w:sz="4" w:space="0" w:color="auto"/>
              <w:left w:val="single" w:sz="4" w:space="0" w:color="auto"/>
              <w:bottom w:val="single" w:sz="4" w:space="0" w:color="auto"/>
              <w:right w:val="single" w:sz="4" w:space="0" w:color="auto"/>
            </w:tcBorders>
            <w:vAlign w:val="center"/>
          </w:tcPr>
          <w:p w14:paraId="23802CA9" w14:textId="489F1E5C" w:rsidR="00DA15E6" w:rsidRPr="00D173CB" w:rsidRDefault="00DA15E6" w:rsidP="00DA15E6">
            <w:pPr>
              <w:spacing w:after="80" w:line="240" w:lineRule="auto"/>
              <w:rPr>
                <w:rFonts w:eastAsia="Calibri" w:cstheme="minorHAnsi"/>
                <w:b/>
                <w:u w:val="single"/>
              </w:rPr>
            </w:pPr>
            <w:r w:rsidRPr="00D173CB">
              <w:rPr>
                <w:rFonts w:eastAsia="Calibri" w:cstheme="minorHAnsi"/>
                <w:b/>
                <w:u w:val="single"/>
              </w:rPr>
              <w:t>Date</w:t>
            </w:r>
          </w:p>
        </w:tc>
      </w:tr>
      <w:tr w:rsidR="00DA15E6" w:rsidRPr="00D173CB" w14:paraId="4B9FC2D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710C762A" w14:textId="496C311B" w:rsidR="00DA15E6" w:rsidRPr="00D173CB" w:rsidRDefault="00DA15E6" w:rsidP="00DA15E6">
            <w:pPr>
              <w:tabs>
                <w:tab w:val="left" w:leader="dot" w:pos="5400"/>
              </w:tabs>
              <w:spacing w:after="80" w:line="240" w:lineRule="auto"/>
              <w:ind w:right="-115"/>
              <w:rPr>
                <w:rFonts w:eastAsia="Calibri" w:cstheme="minorHAnsi"/>
                <w:b/>
              </w:rPr>
            </w:pPr>
            <w:r w:rsidRPr="00D173CB">
              <w:rPr>
                <w:rFonts w:eastAsia="Calibri" w:cstheme="minorHAnsi"/>
                <w:b/>
              </w:rPr>
              <w:t>Issue Date</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061E1888" w14:textId="74076638" w:rsidR="00DA15E6" w:rsidRPr="00874E9F" w:rsidRDefault="00BD672E" w:rsidP="00DA15E6">
            <w:pPr>
              <w:spacing w:after="80" w:line="240" w:lineRule="auto"/>
              <w:rPr>
                <w:rFonts w:eastAsia="Calibri" w:cstheme="minorHAnsi"/>
              </w:rPr>
            </w:pPr>
            <w:sdt>
              <w:sdtPr>
                <w:rPr>
                  <w:rFonts w:eastAsia="Calibri" w:cstheme="minorHAnsi"/>
                </w:rPr>
                <w:id w:val="1504623037"/>
                <w:placeholder>
                  <w:docPart w:val="7A8A3232092B4E3CB9673378377DC9AA"/>
                </w:placeholder>
                <w:date w:fullDate="2025-09-24T00:00:00Z">
                  <w:dateFormat w:val="MMMM d, yyyy"/>
                  <w:lid w:val="en-US"/>
                  <w:storeMappedDataAs w:val="dateTime"/>
                  <w:calendar w:val="gregorian"/>
                </w:date>
              </w:sdtPr>
              <w:sdtEndPr/>
              <w:sdtContent>
                <w:r w:rsidR="009C4CB7" w:rsidRPr="00874E9F">
                  <w:rPr>
                    <w:rFonts w:eastAsia="Calibri" w:cstheme="minorHAnsi"/>
                  </w:rPr>
                  <w:t>September</w:t>
                </w:r>
                <w:r w:rsidR="0061119B" w:rsidRPr="00874E9F">
                  <w:rPr>
                    <w:rFonts w:eastAsia="Calibri" w:cstheme="minorHAnsi"/>
                  </w:rPr>
                  <w:t xml:space="preserve"> 2</w:t>
                </w:r>
                <w:r w:rsidR="007C0DF8">
                  <w:rPr>
                    <w:rFonts w:eastAsia="Calibri" w:cstheme="minorHAnsi"/>
                  </w:rPr>
                  <w:t>4</w:t>
                </w:r>
                <w:r w:rsidR="0061119B" w:rsidRPr="00874E9F">
                  <w:rPr>
                    <w:rFonts w:eastAsia="Calibri" w:cstheme="minorHAnsi"/>
                  </w:rPr>
                  <w:t>, 2025</w:t>
                </w:r>
              </w:sdtContent>
            </w:sdt>
            <w:r w:rsidR="00DA15E6" w:rsidRPr="00874E9F">
              <w:rPr>
                <w:rFonts w:eastAsia="Calibri" w:cstheme="minorHAnsi"/>
              </w:rPr>
              <w:t xml:space="preserve"> </w:t>
            </w:r>
          </w:p>
        </w:tc>
      </w:tr>
      <w:tr w:rsidR="00F535A5" w:rsidRPr="00D173CB" w14:paraId="21B58F58"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6CB6A8E9" w14:textId="763DC259" w:rsidR="00F535A5" w:rsidRPr="00D173CB" w:rsidRDefault="00F535A5" w:rsidP="00F535A5">
            <w:pPr>
              <w:tabs>
                <w:tab w:val="left" w:leader="dot" w:pos="5400"/>
              </w:tabs>
              <w:spacing w:after="80" w:line="240" w:lineRule="auto"/>
              <w:ind w:right="-115"/>
              <w:rPr>
                <w:rFonts w:eastAsia="Calibri" w:cstheme="minorHAnsi"/>
                <w:b/>
              </w:rPr>
            </w:pPr>
            <w:r>
              <w:rPr>
                <w:rFonts w:eastAsia="Calibri" w:cstheme="minorHAnsi"/>
                <w:b/>
              </w:rPr>
              <w:t>Site Visit</w:t>
            </w:r>
            <w:r w:rsidR="00B63BAA">
              <w:rPr>
                <w:rFonts w:eastAsia="Calibri" w:cstheme="minorHAnsi"/>
                <w:b/>
              </w:rPr>
              <w:t xml:space="preserve"> </w:t>
            </w:r>
            <w:r w:rsidR="00B63BAA" w:rsidRPr="007145AD">
              <w:rPr>
                <w:rFonts w:eastAsia="Calibri" w:cstheme="minorHAnsi"/>
                <w:bCs/>
              </w:rPr>
              <w:t xml:space="preserve">Requests to view sites must be made to the Procurement Professional listed above by </w:t>
            </w:r>
            <w:r w:rsidR="004D3AD6">
              <w:rPr>
                <w:rFonts w:eastAsia="Calibri" w:cstheme="minorHAnsi"/>
                <w:bCs/>
              </w:rPr>
              <w:t>Wednesday</w:t>
            </w:r>
            <w:r w:rsidR="00B63BAA" w:rsidRPr="007145AD">
              <w:rPr>
                <w:rFonts w:eastAsia="Calibri" w:cstheme="minorHAnsi"/>
                <w:bCs/>
              </w:rPr>
              <w:t xml:space="preserve">, October </w:t>
            </w:r>
            <w:r w:rsidR="004D3AD6">
              <w:rPr>
                <w:rFonts w:eastAsia="Calibri" w:cstheme="minorHAnsi"/>
                <w:bCs/>
              </w:rPr>
              <w:t>8</w:t>
            </w:r>
            <w:r w:rsidR="00B63BAA" w:rsidRPr="004D3AD6">
              <w:rPr>
                <w:rFonts w:eastAsia="Calibri" w:cstheme="minorHAnsi"/>
                <w:bCs/>
                <w:vertAlign w:val="superscript"/>
              </w:rPr>
              <w:t>th</w:t>
            </w:r>
            <w:r w:rsidR="004D3AD6">
              <w:rPr>
                <w:rFonts w:eastAsia="Calibri" w:cstheme="minorHAnsi"/>
                <w:bCs/>
              </w:rPr>
              <w:t>.</w:t>
            </w:r>
          </w:p>
        </w:tc>
        <w:tc>
          <w:tcPr>
            <w:tcW w:w="4552" w:type="dxa"/>
            <w:tcBorders>
              <w:top w:val="single" w:sz="4" w:space="0" w:color="auto"/>
              <w:left w:val="single" w:sz="4" w:space="0" w:color="auto"/>
              <w:bottom w:val="single" w:sz="4" w:space="0" w:color="auto"/>
              <w:right w:val="single" w:sz="4" w:space="0" w:color="auto"/>
            </w:tcBorders>
            <w:vAlign w:val="center"/>
          </w:tcPr>
          <w:p w14:paraId="22D6F9AF" w14:textId="2FAF3C10" w:rsidR="00F535A5" w:rsidRPr="00874E9F" w:rsidRDefault="00F535A5" w:rsidP="00F535A5">
            <w:pPr>
              <w:spacing w:after="80" w:line="240" w:lineRule="auto"/>
              <w:rPr>
                <w:rFonts w:eastAsia="Calibri" w:cstheme="minorHAnsi"/>
              </w:rPr>
            </w:pPr>
            <w:r w:rsidRPr="00874E9F">
              <w:rPr>
                <w:rFonts w:eastAsia="Calibri" w:cstheme="minorHAnsi"/>
              </w:rPr>
              <w:t xml:space="preserve">October </w:t>
            </w:r>
            <w:r w:rsidR="00E20B84" w:rsidRPr="00874E9F">
              <w:rPr>
                <w:rFonts w:eastAsia="Calibri" w:cstheme="minorHAnsi"/>
              </w:rPr>
              <w:t>1</w:t>
            </w:r>
            <w:r w:rsidR="00BF72E7" w:rsidRPr="00874E9F">
              <w:rPr>
                <w:rFonts w:eastAsia="Calibri" w:cstheme="minorHAnsi"/>
              </w:rPr>
              <w:t>3</w:t>
            </w:r>
            <w:r w:rsidRPr="00874E9F">
              <w:rPr>
                <w:rFonts w:eastAsia="Calibri" w:cstheme="minorHAnsi"/>
              </w:rPr>
              <w:t>, 202</w:t>
            </w:r>
            <w:r w:rsidR="008E59AE" w:rsidRPr="00874E9F">
              <w:rPr>
                <w:rFonts w:eastAsia="Calibri" w:cstheme="minorHAnsi"/>
              </w:rPr>
              <w:t>5</w:t>
            </w:r>
            <w:r w:rsidRPr="00874E9F">
              <w:rPr>
                <w:rFonts w:eastAsia="Calibri" w:cstheme="minorHAnsi"/>
              </w:rPr>
              <w:t>,</w:t>
            </w:r>
            <w:r w:rsidR="00637D2E" w:rsidRPr="00874E9F">
              <w:rPr>
                <w:rFonts w:eastAsia="Calibri" w:cstheme="minorHAnsi"/>
              </w:rPr>
              <w:t xml:space="preserve"> </w:t>
            </w:r>
            <w:r w:rsidR="00BF72E7" w:rsidRPr="00874E9F">
              <w:rPr>
                <w:rFonts w:eastAsia="Calibri" w:cstheme="minorHAnsi"/>
              </w:rPr>
              <w:t>9:00</w:t>
            </w:r>
            <w:r w:rsidR="00637D2E" w:rsidRPr="00874E9F">
              <w:rPr>
                <w:rFonts w:eastAsia="Calibri" w:cstheme="minorHAnsi"/>
              </w:rPr>
              <w:t xml:space="preserve"> A.M</w:t>
            </w:r>
            <w:r w:rsidRPr="00874E9F">
              <w:rPr>
                <w:rFonts w:eastAsia="Calibri" w:cstheme="minorHAnsi"/>
              </w:rPr>
              <w:t xml:space="preserve"> – </w:t>
            </w:r>
            <w:r w:rsidR="00BF72E7" w:rsidRPr="00874E9F">
              <w:rPr>
                <w:rFonts w:eastAsia="Calibri" w:cstheme="minorHAnsi"/>
              </w:rPr>
              <w:t>1</w:t>
            </w:r>
            <w:r w:rsidRPr="00874E9F">
              <w:rPr>
                <w:rFonts w:eastAsia="Calibri" w:cstheme="minorHAnsi"/>
              </w:rPr>
              <w:t>2:00</w:t>
            </w:r>
            <w:r w:rsidR="00637D2E" w:rsidRPr="00874E9F">
              <w:rPr>
                <w:rFonts w:eastAsia="Calibri" w:cstheme="minorHAnsi"/>
              </w:rPr>
              <w:t xml:space="preserve"> P.M</w:t>
            </w:r>
          </w:p>
          <w:p w14:paraId="367AD7CC" w14:textId="65957392" w:rsidR="00F535A5" w:rsidRPr="00874E9F" w:rsidRDefault="00F535A5" w:rsidP="00F535A5">
            <w:pPr>
              <w:spacing w:after="80" w:line="240" w:lineRule="auto"/>
              <w:rPr>
                <w:rFonts w:eastAsia="Calibri" w:cstheme="minorHAnsi"/>
              </w:rPr>
            </w:pPr>
            <w:r w:rsidRPr="00874E9F">
              <w:rPr>
                <w:rFonts w:eastAsia="Calibri" w:cstheme="minorHAnsi"/>
                <w:bCs/>
              </w:rPr>
              <w:t>A schedule will be publicly posted on</w:t>
            </w:r>
            <w:r w:rsidR="00637D2E" w:rsidRPr="00874E9F">
              <w:rPr>
                <w:rFonts w:eastAsia="Calibri" w:cstheme="minorHAnsi"/>
                <w:bCs/>
              </w:rPr>
              <w:t xml:space="preserve"> Thursday</w:t>
            </w:r>
            <w:r w:rsidRPr="00874E9F">
              <w:rPr>
                <w:rFonts w:eastAsia="Calibri" w:cstheme="minorHAnsi"/>
                <w:bCs/>
              </w:rPr>
              <w:t xml:space="preserve"> prior to the visit as an invitation for others to attend.</w:t>
            </w:r>
          </w:p>
        </w:tc>
      </w:tr>
      <w:tr w:rsidR="00F535A5" w:rsidRPr="00D173CB" w14:paraId="141BF03F"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3F8096CA" w14:textId="5F2E3B41" w:rsidR="00F535A5" w:rsidRDefault="00F535A5" w:rsidP="00F535A5">
            <w:pPr>
              <w:tabs>
                <w:tab w:val="left" w:leader="dot" w:pos="5400"/>
              </w:tabs>
              <w:spacing w:after="80" w:line="240" w:lineRule="auto"/>
              <w:ind w:right="-115"/>
              <w:rPr>
                <w:rFonts w:eastAsia="Calibri" w:cstheme="minorHAnsi"/>
                <w:b/>
              </w:rPr>
            </w:pPr>
            <w:r>
              <w:rPr>
                <w:rFonts w:eastAsia="Calibri" w:cstheme="minorHAnsi"/>
                <w:b/>
              </w:rPr>
              <w:t>Site Visit</w:t>
            </w:r>
            <w:r w:rsidR="00B63BAA">
              <w:rPr>
                <w:rFonts w:eastAsia="Calibri" w:cstheme="minorHAnsi"/>
                <w:b/>
              </w:rPr>
              <w:t xml:space="preserve"> </w:t>
            </w:r>
            <w:r w:rsidR="00B63BAA" w:rsidRPr="007145AD">
              <w:rPr>
                <w:rFonts w:eastAsia="Calibri" w:cstheme="minorHAnsi"/>
                <w:bCs/>
              </w:rPr>
              <w:t xml:space="preserve">Requests to view sites must be made to the Procurement Professional listed above by Friday, October </w:t>
            </w:r>
            <w:r w:rsidR="00D41018">
              <w:rPr>
                <w:rFonts w:eastAsia="Calibri" w:cstheme="minorHAnsi"/>
                <w:bCs/>
              </w:rPr>
              <w:t>31</w:t>
            </w:r>
            <w:r w:rsidR="00D41018" w:rsidRPr="00D41018">
              <w:rPr>
                <w:rFonts w:eastAsia="Calibri" w:cstheme="minorHAnsi"/>
                <w:bCs/>
                <w:vertAlign w:val="superscript"/>
              </w:rPr>
              <w:t>st</w:t>
            </w:r>
            <w:r w:rsidR="00D41018">
              <w:rPr>
                <w:rFonts w:eastAsia="Calibri" w:cstheme="minorHAnsi"/>
                <w:bCs/>
              </w:rPr>
              <w:t>.</w:t>
            </w:r>
          </w:p>
        </w:tc>
        <w:tc>
          <w:tcPr>
            <w:tcW w:w="4552" w:type="dxa"/>
            <w:tcBorders>
              <w:top w:val="single" w:sz="4" w:space="0" w:color="auto"/>
              <w:left w:val="single" w:sz="4" w:space="0" w:color="auto"/>
              <w:bottom w:val="single" w:sz="4" w:space="0" w:color="auto"/>
              <w:right w:val="single" w:sz="4" w:space="0" w:color="auto"/>
            </w:tcBorders>
            <w:vAlign w:val="center"/>
          </w:tcPr>
          <w:p w14:paraId="1A665736" w14:textId="45C3E979" w:rsidR="00F535A5" w:rsidRPr="00874E9F" w:rsidRDefault="00F535A5" w:rsidP="00F535A5">
            <w:pPr>
              <w:spacing w:after="80" w:line="240" w:lineRule="auto"/>
              <w:rPr>
                <w:rFonts w:eastAsia="Calibri" w:cstheme="minorHAnsi"/>
              </w:rPr>
            </w:pPr>
            <w:r w:rsidRPr="00874E9F">
              <w:rPr>
                <w:rFonts w:eastAsia="Calibri" w:cstheme="minorHAnsi"/>
              </w:rPr>
              <w:t>Novem</w:t>
            </w:r>
            <w:r w:rsidR="00112226" w:rsidRPr="00874E9F">
              <w:rPr>
                <w:rFonts w:eastAsia="Calibri" w:cstheme="minorHAnsi"/>
              </w:rPr>
              <w:t>ber</w:t>
            </w:r>
            <w:r w:rsidRPr="00874E9F">
              <w:rPr>
                <w:rFonts w:eastAsia="Calibri" w:cstheme="minorHAnsi"/>
              </w:rPr>
              <w:t xml:space="preserve"> </w:t>
            </w:r>
            <w:r w:rsidR="003404C1">
              <w:rPr>
                <w:rFonts w:eastAsia="Calibri" w:cstheme="minorHAnsi"/>
              </w:rPr>
              <w:t>4</w:t>
            </w:r>
            <w:r w:rsidRPr="00874E9F">
              <w:rPr>
                <w:rFonts w:eastAsia="Calibri" w:cstheme="minorHAnsi"/>
              </w:rPr>
              <w:t>, 202</w:t>
            </w:r>
            <w:r w:rsidR="00112226" w:rsidRPr="00874E9F">
              <w:rPr>
                <w:rFonts w:eastAsia="Calibri" w:cstheme="minorHAnsi"/>
              </w:rPr>
              <w:t>5</w:t>
            </w:r>
            <w:r w:rsidRPr="00874E9F">
              <w:rPr>
                <w:rFonts w:eastAsia="Calibri" w:cstheme="minorHAnsi"/>
              </w:rPr>
              <w:t xml:space="preserve">, </w:t>
            </w:r>
            <w:r w:rsidR="003404C1">
              <w:rPr>
                <w:rFonts w:eastAsia="Calibri" w:cstheme="minorHAnsi"/>
              </w:rPr>
              <w:t>1</w:t>
            </w:r>
            <w:r w:rsidRPr="00874E9F">
              <w:rPr>
                <w:rFonts w:eastAsia="Calibri" w:cstheme="minorHAnsi"/>
              </w:rPr>
              <w:t>:00</w:t>
            </w:r>
            <w:r w:rsidR="00112226" w:rsidRPr="00874E9F">
              <w:rPr>
                <w:rFonts w:eastAsia="Calibri" w:cstheme="minorHAnsi"/>
              </w:rPr>
              <w:t xml:space="preserve"> </w:t>
            </w:r>
            <w:r w:rsidR="009C6AFF">
              <w:rPr>
                <w:rFonts w:eastAsia="Calibri" w:cstheme="minorHAnsi"/>
              </w:rPr>
              <w:t>P.M.</w:t>
            </w:r>
            <w:r w:rsidRPr="00874E9F">
              <w:rPr>
                <w:rFonts w:eastAsia="Calibri" w:cstheme="minorHAnsi"/>
              </w:rPr>
              <w:t xml:space="preserve"> – </w:t>
            </w:r>
            <w:r w:rsidR="003404C1">
              <w:rPr>
                <w:rFonts w:eastAsia="Calibri" w:cstheme="minorHAnsi"/>
              </w:rPr>
              <w:t>3</w:t>
            </w:r>
            <w:r w:rsidRPr="00874E9F">
              <w:rPr>
                <w:rFonts w:eastAsia="Calibri" w:cstheme="minorHAnsi"/>
              </w:rPr>
              <w:t>:</w:t>
            </w:r>
            <w:r w:rsidR="009C6AFF">
              <w:rPr>
                <w:rFonts w:eastAsia="Calibri" w:cstheme="minorHAnsi"/>
              </w:rPr>
              <w:t>30</w:t>
            </w:r>
            <w:r w:rsidR="00D41018" w:rsidRPr="00874E9F">
              <w:rPr>
                <w:rFonts w:eastAsia="Calibri" w:cstheme="minorHAnsi"/>
              </w:rPr>
              <w:t xml:space="preserve"> P.M.</w:t>
            </w:r>
          </w:p>
          <w:p w14:paraId="432596EE" w14:textId="632C76F3" w:rsidR="00F535A5" w:rsidRPr="00874E9F" w:rsidRDefault="00F535A5" w:rsidP="00F535A5">
            <w:pPr>
              <w:spacing w:after="80" w:line="240" w:lineRule="auto"/>
              <w:rPr>
                <w:rFonts w:eastAsia="Calibri" w:cstheme="minorHAnsi"/>
              </w:rPr>
            </w:pPr>
            <w:r w:rsidRPr="00874E9F">
              <w:rPr>
                <w:rFonts w:eastAsia="Calibri" w:cstheme="minorHAnsi"/>
                <w:bCs/>
              </w:rPr>
              <w:t>A schedule will be publicly posted on Monday prior to the visit as an invitation for others to attend.</w:t>
            </w:r>
          </w:p>
        </w:tc>
      </w:tr>
      <w:tr w:rsidR="00DA15E6" w:rsidRPr="00D173CB" w14:paraId="64B0D0D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4B029D1A" w14:textId="575AC73D" w:rsidR="00DA15E6" w:rsidRPr="00D173CB" w:rsidRDefault="00DA15E6" w:rsidP="00DA15E6">
            <w:pPr>
              <w:tabs>
                <w:tab w:val="left" w:leader="dot" w:pos="5400"/>
              </w:tabs>
              <w:spacing w:after="80" w:line="240" w:lineRule="auto"/>
              <w:rPr>
                <w:rFonts w:eastAsia="Calibri" w:cstheme="minorHAnsi"/>
                <w:b/>
              </w:rPr>
            </w:pPr>
            <w:r w:rsidRPr="00D173CB">
              <w:rPr>
                <w:rFonts w:eastAsia="Calibri" w:cstheme="minorHAnsi"/>
                <w:b/>
              </w:rPr>
              <w:t>Deadline for Final Questions</w:t>
            </w:r>
            <w:r w:rsidRPr="00D173CB">
              <w:rPr>
                <w:rFonts w:eastAsia="Calibri" w:cstheme="minorHAnsi"/>
                <w:b/>
              </w:rPr>
              <w:tab/>
            </w:r>
          </w:p>
        </w:tc>
        <w:sdt>
          <w:sdtPr>
            <w:rPr>
              <w:rFonts w:eastAsia="Calibri" w:cstheme="minorHAnsi"/>
            </w:rPr>
            <w:id w:val="609084840"/>
            <w:placeholder>
              <w:docPart w:val="9D07AC888525493E8AB5E1977DF22873"/>
            </w:placeholder>
            <w:date w:fullDate="2025-11-17T11:59:00Z">
              <w:dateFormat w:val="MMMM d, yyyy"/>
              <w:lid w:val="en-US"/>
              <w:storeMappedDataAs w:val="dateTime"/>
              <w:calendar w:val="gregorian"/>
            </w:date>
          </w:sdtPr>
          <w:sdtEndPr/>
          <w:sdtContent>
            <w:tc>
              <w:tcPr>
                <w:tcW w:w="4552" w:type="dxa"/>
                <w:tcBorders>
                  <w:top w:val="single" w:sz="4" w:space="0" w:color="auto"/>
                  <w:left w:val="single" w:sz="4" w:space="0" w:color="auto"/>
                  <w:bottom w:val="single" w:sz="4" w:space="0" w:color="auto"/>
                  <w:right w:val="single" w:sz="4" w:space="0" w:color="auto"/>
                </w:tcBorders>
                <w:vAlign w:val="center"/>
              </w:tcPr>
              <w:p w14:paraId="3E51D6F9" w14:textId="76643187" w:rsidR="00DA15E6" w:rsidRPr="00D173CB" w:rsidRDefault="00B17164" w:rsidP="00DA15E6">
                <w:pPr>
                  <w:spacing w:after="80" w:line="240" w:lineRule="auto"/>
                  <w:rPr>
                    <w:rFonts w:eastAsia="Calibri" w:cstheme="minorHAnsi"/>
                    <w:highlight w:val="yellow"/>
                  </w:rPr>
                </w:pPr>
                <w:r>
                  <w:rPr>
                    <w:rFonts w:eastAsia="Calibri" w:cstheme="minorHAnsi"/>
                  </w:rPr>
                  <w:t>November 17, 2025, at 11:59 P.M. Pacific Time</w:t>
                </w:r>
              </w:p>
            </w:tc>
          </w:sdtContent>
        </w:sdt>
      </w:tr>
      <w:tr w:rsidR="00DA15E6" w:rsidRPr="00D173CB" w14:paraId="20DA2638"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6F3AFCAD" w14:textId="5D5E255D" w:rsidR="00DA15E6" w:rsidRPr="00D173CB" w:rsidRDefault="00DA15E6" w:rsidP="00DA15E6">
            <w:pPr>
              <w:tabs>
                <w:tab w:val="left" w:leader="dot" w:pos="5400"/>
              </w:tabs>
              <w:spacing w:after="80" w:line="240" w:lineRule="auto"/>
              <w:rPr>
                <w:rFonts w:eastAsia="Calibri" w:cstheme="minorHAnsi"/>
                <w:b/>
              </w:rPr>
            </w:pPr>
            <w:r w:rsidRPr="00D173CB">
              <w:rPr>
                <w:rFonts w:eastAsia="Calibri" w:cstheme="minorHAnsi"/>
                <w:b/>
              </w:rPr>
              <w:t>Proposal Due Date</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4FC5F20" w14:textId="32839C51" w:rsidR="00DA15E6" w:rsidRPr="00D173CB" w:rsidRDefault="00BD672E" w:rsidP="00DA15E6">
            <w:pPr>
              <w:spacing w:after="80" w:line="240" w:lineRule="auto"/>
              <w:rPr>
                <w:rFonts w:eastAsia="Calibri" w:cstheme="minorHAnsi"/>
                <w:highlight w:val="yellow"/>
              </w:rPr>
            </w:pPr>
            <w:sdt>
              <w:sdtPr>
                <w:rPr>
                  <w:rFonts w:eastAsia="Calibri" w:cstheme="minorHAnsi"/>
                </w:rPr>
                <w:id w:val="-810948562"/>
                <w:placeholder>
                  <w:docPart w:val="31A75F72932643BDB8F01D185A905D4E"/>
                </w:placeholder>
                <w:date w:fullDate="2025-12-09T00:00:00Z">
                  <w:dateFormat w:val="MMMM d, yyyy"/>
                  <w:lid w:val="en-US"/>
                  <w:storeMappedDataAs w:val="dateTime"/>
                  <w:calendar w:val="gregorian"/>
                </w:date>
              </w:sdtPr>
              <w:sdtEndPr/>
              <w:sdtContent>
                <w:r w:rsidR="00914980">
                  <w:rPr>
                    <w:rFonts w:eastAsia="Calibri" w:cstheme="minorHAnsi"/>
                  </w:rPr>
                  <w:t>December 9, 2025</w:t>
                </w:r>
                <w:r w:rsidR="00B17164">
                  <w:rPr>
                    <w:rFonts w:eastAsia="Calibri" w:cstheme="minorHAnsi"/>
                  </w:rPr>
                  <w:t>,</w:t>
                </w:r>
              </w:sdtContent>
            </w:sdt>
            <w:r w:rsidR="00914980">
              <w:rPr>
                <w:rFonts w:eastAsia="Calibri" w:cstheme="minorHAnsi"/>
              </w:rPr>
              <w:t xml:space="preserve"> at 2:00</w:t>
            </w:r>
            <w:r w:rsidR="00DA15E6" w:rsidRPr="00B129AB">
              <w:rPr>
                <w:rFonts w:eastAsia="Calibri" w:cstheme="minorHAnsi"/>
              </w:rPr>
              <w:t xml:space="preserve"> </w:t>
            </w:r>
            <w:r w:rsidR="00B17164">
              <w:rPr>
                <w:rFonts w:eastAsia="Calibri" w:cstheme="minorHAnsi"/>
              </w:rPr>
              <w:t>P</w:t>
            </w:r>
            <w:r w:rsidR="00DA15E6" w:rsidRPr="00B129AB">
              <w:rPr>
                <w:rFonts w:eastAsia="Calibri" w:cstheme="minorHAnsi"/>
              </w:rPr>
              <w:t>.</w:t>
            </w:r>
            <w:r w:rsidR="00B17164">
              <w:rPr>
                <w:rFonts w:eastAsia="Calibri" w:cstheme="minorHAnsi"/>
              </w:rPr>
              <w:t>M</w:t>
            </w:r>
            <w:r w:rsidR="00DA15E6" w:rsidRPr="00B129AB">
              <w:rPr>
                <w:rFonts w:eastAsia="Calibri" w:cstheme="minorHAnsi"/>
              </w:rPr>
              <w:t>. Pacific Time</w:t>
            </w:r>
          </w:p>
        </w:tc>
      </w:tr>
      <w:tr w:rsidR="004F1408" w:rsidRPr="00D173CB" w14:paraId="17DD94A5"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12B8372E" w14:textId="3A72EEAD" w:rsidR="004F1408" w:rsidRPr="00D173CB" w:rsidRDefault="004F1408" w:rsidP="004F1408">
            <w:pPr>
              <w:tabs>
                <w:tab w:val="left" w:leader="dot" w:pos="5400"/>
              </w:tabs>
              <w:spacing w:after="80" w:line="240" w:lineRule="auto"/>
              <w:rPr>
                <w:rFonts w:eastAsia="Calibri" w:cstheme="minorHAnsi"/>
                <w:b/>
              </w:rPr>
            </w:pPr>
            <w:r>
              <w:rPr>
                <w:rFonts w:eastAsia="Calibri" w:cstheme="minorHAnsi"/>
                <w:b/>
              </w:rPr>
              <w:t xml:space="preserve">Anticipated </w:t>
            </w:r>
            <w:r w:rsidRPr="00D173CB">
              <w:rPr>
                <w:rFonts w:eastAsia="Calibri" w:cstheme="minorHAnsi"/>
                <w:b/>
              </w:rPr>
              <w:t xml:space="preserve">Award </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0299FA0" w14:textId="08102001" w:rsidR="004F1408" w:rsidRPr="00D173CB" w:rsidRDefault="004F1408" w:rsidP="004F1408">
            <w:pPr>
              <w:spacing w:after="80" w:line="240" w:lineRule="auto"/>
              <w:rPr>
                <w:rFonts w:eastAsia="Calibri" w:cstheme="minorHAnsi"/>
                <w:highlight w:val="yellow"/>
              </w:rPr>
            </w:pPr>
            <w:r w:rsidRPr="00BC6EEF">
              <w:rPr>
                <w:rFonts w:eastAsia="Calibri" w:cstheme="minorHAnsi"/>
              </w:rPr>
              <w:t>Varies depending on the project</w:t>
            </w:r>
            <w:r>
              <w:rPr>
                <w:rFonts w:eastAsia="Calibri" w:cstheme="minorHAnsi"/>
              </w:rPr>
              <w:t>.</w:t>
            </w:r>
          </w:p>
        </w:tc>
      </w:tr>
      <w:tr w:rsidR="004F1408" w:rsidRPr="00D173CB" w14:paraId="06C97024"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2A9C376A" w14:textId="29AE4EE4" w:rsidR="004F1408" w:rsidRPr="00D173CB" w:rsidRDefault="004F1408" w:rsidP="004F1408">
            <w:pPr>
              <w:tabs>
                <w:tab w:val="left" w:leader="dot" w:pos="5400"/>
              </w:tabs>
              <w:spacing w:after="80" w:line="240" w:lineRule="auto"/>
              <w:ind w:right="756"/>
              <w:rPr>
                <w:rFonts w:eastAsia="Calibri" w:cstheme="minorHAnsi"/>
                <w:b/>
              </w:rPr>
            </w:pPr>
            <w:r>
              <w:rPr>
                <w:rFonts w:eastAsia="Calibri" w:cstheme="minorHAnsi"/>
                <w:b/>
              </w:rPr>
              <w:t xml:space="preserve">Anticipated </w:t>
            </w:r>
            <w:r w:rsidRPr="00D173CB">
              <w:rPr>
                <w:rFonts w:eastAsia="Calibri" w:cstheme="minorHAnsi"/>
                <w:b/>
              </w:rPr>
              <w:t>Contract Start Date</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6069D32" w14:textId="7384FCB5" w:rsidR="004F1408" w:rsidRPr="00D173CB" w:rsidRDefault="004F1408" w:rsidP="004F1408">
            <w:pPr>
              <w:spacing w:after="80" w:line="240" w:lineRule="auto"/>
              <w:rPr>
                <w:rFonts w:eastAsia="Calibri" w:cstheme="minorHAnsi"/>
                <w:highlight w:val="yellow"/>
              </w:rPr>
            </w:pPr>
            <w:r w:rsidRPr="00BC6EEF">
              <w:rPr>
                <w:rFonts w:eastAsia="Calibri" w:cstheme="minorHAnsi"/>
              </w:rPr>
              <w:t>Varies depending on the project</w:t>
            </w:r>
            <w:r>
              <w:rPr>
                <w:rFonts w:eastAsia="Calibri" w:cstheme="minorHAnsi"/>
              </w:rPr>
              <w:t>.</w:t>
            </w:r>
          </w:p>
        </w:tc>
      </w:tr>
      <w:tr w:rsidR="004F1408" w:rsidRPr="00D173CB" w14:paraId="65EF31A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78DFDAE8" w14:textId="2782B659" w:rsidR="004F1408" w:rsidRPr="00D173CB" w:rsidRDefault="004F1408" w:rsidP="004F1408">
            <w:pPr>
              <w:tabs>
                <w:tab w:val="left" w:leader="dot" w:pos="5400"/>
              </w:tabs>
              <w:spacing w:after="80" w:line="240" w:lineRule="auto"/>
              <w:ind w:right="763"/>
              <w:outlineLvl w:val="0"/>
              <w:rPr>
                <w:rFonts w:eastAsia="Calibri" w:cstheme="minorHAnsi"/>
                <w:b/>
              </w:rPr>
            </w:pPr>
            <w:bookmarkStart w:id="0" w:name="_Toc24971377"/>
            <w:bookmarkStart w:id="1" w:name="_Toc108606871"/>
            <w:bookmarkStart w:id="2" w:name="_Toc209619069"/>
            <w:r>
              <w:rPr>
                <w:rFonts w:eastAsia="Calibri" w:cstheme="minorHAnsi"/>
                <w:b/>
              </w:rPr>
              <w:t xml:space="preserve">Anticipated </w:t>
            </w:r>
            <w:r w:rsidRPr="00D173CB">
              <w:rPr>
                <w:rFonts w:eastAsia="Calibri" w:cstheme="minorHAnsi"/>
                <w:b/>
              </w:rPr>
              <w:t>Contract Term</w:t>
            </w:r>
            <w:bookmarkEnd w:id="0"/>
            <w:bookmarkEnd w:id="1"/>
            <w:bookmarkEnd w:id="2"/>
          </w:p>
        </w:tc>
        <w:tc>
          <w:tcPr>
            <w:tcW w:w="4552" w:type="dxa"/>
            <w:tcBorders>
              <w:top w:val="single" w:sz="4" w:space="0" w:color="auto"/>
              <w:left w:val="single" w:sz="4" w:space="0" w:color="auto"/>
              <w:bottom w:val="single" w:sz="4" w:space="0" w:color="auto"/>
              <w:right w:val="single" w:sz="4" w:space="0" w:color="auto"/>
            </w:tcBorders>
            <w:vAlign w:val="center"/>
          </w:tcPr>
          <w:p w14:paraId="3EDE0193" w14:textId="4EA757DC" w:rsidR="004F1408" w:rsidRPr="00D173CB" w:rsidRDefault="004F1408" w:rsidP="004F1408">
            <w:pPr>
              <w:spacing w:after="80" w:line="240" w:lineRule="auto"/>
              <w:rPr>
                <w:rFonts w:eastAsia="Calibri" w:cstheme="minorHAnsi"/>
                <w:highlight w:val="yellow"/>
              </w:rPr>
            </w:pPr>
            <w:r w:rsidRPr="00BC6EEF">
              <w:rPr>
                <w:rFonts w:eastAsia="Calibri"/>
              </w:rPr>
              <w:t xml:space="preserve">Contract length will be negotiated based on </w:t>
            </w:r>
            <w:r>
              <w:rPr>
                <w:rFonts w:eastAsia="Calibri"/>
              </w:rPr>
              <w:t xml:space="preserve">the </w:t>
            </w:r>
            <w:r w:rsidRPr="00BC6EEF">
              <w:rPr>
                <w:rFonts w:eastAsia="Calibri"/>
              </w:rPr>
              <w:t>proposal and offer.</w:t>
            </w:r>
          </w:p>
        </w:tc>
      </w:tr>
      <w:tr w:rsidR="00802F21" w:rsidRPr="00D173CB" w14:paraId="1A6FEFF0"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3CCECAFF" w14:textId="4CD8B61C" w:rsidR="00802F21" w:rsidRDefault="00732436" w:rsidP="000E17AB">
            <w:pPr>
              <w:spacing w:after="80" w:line="240" w:lineRule="auto"/>
              <w:jc w:val="center"/>
              <w:rPr>
                <w:rFonts w:eastAsia="Calibri" w:cstheme="minorHAnsi"/>
                <w:b/>
              </w:rPr>
            </w:pPr>
            <w:r w:rsidRPr="00D173CB">
              <w:rPr>
                <w:rFonts w:eastAsia="Calibri" w:cstheme="minorHAnsi"/>
                <w:b/>
              </w:rPr>
              <w:t>Submit Sealed Proposals</w:t>
            </w:r>
            <w:r w:rsidR="00802F21" w:rsidRPr="00D173CB">
              <w:rPr>
                <w:rFonts w:eastAsia="Calibri" w:cstheme="minorHAnsi"/>
                <w:b/>
              </w:rPr>
              <w:t xml:space="preserve"> to:</w:t>
            </w:r>
          </w:p>
          <w:p w14:paraId="75D7F36A" w14:textId="78D309B4" w:rsidR="00BE45FD" w:rsidRPr="009477E9" w:rsidRDefault="007C5A25" w:rsidP="00E56DC0">
            <w:pPr>
              <w:spacing w:after="80" w:line="240" w:lineRule="auto"/>
              <w:jc w:val="center"/>
              <w:rPr>
                <w:rFonts w:eastAsia="Calibri" w:cstheme="minorHAnsi"/>
                <w:b/>
              </w:rPr>
            </w:pPr>
            <w:r w:rsidRPr="009477E9">
              <w:rPr>
                <w:rFonts w:eastAsia="Calibri" w:cstheme="minorHAnsi"/>
                <w:b/>
              </w:rPr>
              <w:t xml:space="preserve">City </w:t>
            </w:r>
            <w:r w:rsidR="00E56DC0" w:rsidRPr="009477E9">
              <w:rPr>
                <w:rFonts w:eastAsia="Calibri" w:cstheme="minorHAnsi"/>
                <w:b/>
              </w:rPr>
              <w:t>Clerk’s Office</w:t>
            </w:r>
            <w:r w:rsidRPr="009477E9">
              <w:rPr>
                <w:rFonts w:eastAsia="Calibri" w:cstheme="minorHAnsi"/>
                <w:b/>
              </w:rPr>
              <w:t xml:space="preserve"> – Attention:</w:t>
            </w:r>
            <w:r w:rsidR="00E56DC0" w:rsidRPr="009477E9">
              <w:rPr>
                <w:rFonts w:eastAsia="Calibri" w:cstheme="minorHAnsi"/>
                <w:b/>
              </w:rPr>
              <w:t xml:space="preserve"> Procurement</w:t>
            </w:r>
          </w:p>
          <w:p w14:paraId="4CD5AB8B" w14:textId="0578850E" w:rsidR="00E56DC0" w:rsidRPr="009477E9" w:rsidRDefault="00E56DC0" w:rsidP="00E56DC0">
            <w:pPr>
              <w:spacing w:after="80" w:line="240" w:lineRule="auto"/>
              <w:jc w:val="center"/>
              <w:rPr>
                <w:rFonts w:eastAsia="Calibri" w:cstheme="minorHAnsi"/>
                <w:b/>
              </w:rPr>
            </w:pPr>
            <w:r w:rsidRPr="009477E9">
              <w:rPr>
                <w:rFonts w:eastAsia="Calibri" w:cstheme="minorHAnsi"/>
                <w:b/>
              </w:rPr>
              <w:t>2930 Wetmore Avenue, Suite 1A</w:t>
            </w:r>
          </w:p>
          <w:p w14:paraId="30CF2D4F" w14:textId="21537935" w:rsidR="00BE45FD" w:rsidRPr="00D173CB" w:rsidRDefault="00BE45FD" w:rsidP="00BE45FD">
            <w:pPr>
              <w:spacing w:after="80" w:line="240" w:lineRule="auto"/>
              <w:jc w:val="center"/>
              <w:rPr>
                <w:rFonts w:eastAsia="Calibri" w:cstheme="minorHAnsi"/>
                <w:b/>
              </w:rPr>
            </w:pPr>
            <w:r w:rsidRPr="009477E9">
              <w:rPr>
                <w:rFonts w:eastAsia="Calibri" w:cstheme="minorHAnsi"/>
                <w:b/>
              </w:rPr>
              <w:t>Everett, WA 98201</w:t>
            </w:r>
          </w:p>
          <w:p w14:paraId="6FAC3D4A" w14:textId="5A16E11F" w:rsidR="00BB5180" w:rsidRDefault="007248CF" w:rsidP="000E17AB">
            <w:pPr>
              <w:spacing w:after="80" w:line="240" w:lineRule="auto"/>
              <w:rPr>
                <w:rFonts w:eastAsia="Calibri" w:cstheme="minorHAnsi"/>
              </w:rPr>
            </w:pPr>
            <w:r w:rsidRPr="00D173CB">
              <w:rPr>
                <w:rFonts w:eastAsia="Calibri" w:cstheme="minorHAnsi"/>
                <w:b/>
              </w:rPr>
              <w:t>Clearly label the outside of the sealed envelope containing the</w:t>
            </w:r>
            <w:r w:rsidR="00732436" w:rsidRPr="00D173CB">
              <w:rPr>
                <w:rFonts w:eastAsia="Calibri" w:cstheme="minorHAnsi"/>
                <w:b/>
              </w:rPr>
              <w:t xml:space="preserve"> original proposal </w:t>
            </w:r>
            <w:r w:rsidR="0036738D" w:rsidRPr="00D173CB">
              <w:rPr>
                <w:rFonts w:eastAsia="Calibri" w:cstheme="minorHAnsi"/>
                <w:b/>
              </w:rPr>
              <w:t xml:space="preserve">response </w:t>
            </w:r>
            <w:r w:rsidR="00492207">
              <w:rPr>
                <w:rFonts w:eastAsia="Calibri" w:cstheme="minorHAnsi"/>
                <w:b/>
              </w:rPr>
              <w:t>plus</w:t>
            </w:r>
            <w:r w:rsidR="00732436" w:rsidRPr="00D173CB">
              <w:rPr>
                <w:rFonts w:eastAsia="Calibri" w:cstheme="minorHAnsi"/>
                <w:b/>
              </w:rPr>
              <w:t xml:space="preserve"> </w:t>
            </w:r>
            <w:r w:rsidR="00E0038A">
              <w:rPr>
                <w:rFonts w:eastAsia="Calibri" w:cstheme="minorHAnsi"/>
                <w:b/>
              </w:rPr>
              <w:t>3</w:t>
            </w:r>
            <w:r w:rsidR="00732436" w:rsidRPr="00D173CB">
              <w:rPr>
                <w:rFonts w:eastAsia="Calibri" w:cstheme="minorHAnsi"/>
                <w:b/>
              </w:rPr>
              <w:t xml:space="preserve"> complete </w:t>
            </w:r>
            <w:r w:rsidR="0036738D" w:rsidRPr="00D173CB">
              <w:rPr>
                <w:rFonts w:eastAsia="Calibri" w:cstheme="minorHAnsi"/>
                <w:b/>
              </w:rPr>
              <w:t>identic</w:t>
            </w:r>
            <w:r w:rsidR="0036738D" w:rsidRPr="009477E9">
              <w:rPr>
                <w:rFonts w:eastAsia="Calibri" w:cstheme="minorHAnsi"/>
                <w:b/>
              </w:rPr>
              <w:t xml:space="preserve">al </w:t>
            </w:r>
            <w:r w:rsidR="00732436" w:rsidRPr="009477E9">
              <w:rPr>
                <w:rFonts w:eastAsia="Calibri" w:cstheme="minorHAnsi"/>
                <w:b/>
              </w:rPr>
              <w:t>copies</w:t>
            </w:r>
            <w:r w:rsidR="00EE4748" w:rsidRPr="009477E9">
              <w:rPr>
                <w:rFonts w:eastAsia="Calibri" w:cstheme="minorHAnsi"/>
                <w:b/>
              </w:rPr>
              <w:t xml:space="preserve"> </w:t>
            </w:r>
            <w:r w:rsidR="00732436" w:rsidRPr="009477E9">
              <w:rPr>
                <w:rFonts w:eastAsia="Calibri" w:cstheme="minorHAnsi"/>
                <w:b/>
              </w:rPr>
              <w:t>with the Proposal</w:t>
            </w:r>
            <w:r w:rsidR="00AA0EDE" w:rsidRPr="009477E9">
              <w:rPr>
                <w:rFonts w:eastAsia="Calibri" w:cstheme="minorHAnsi"/>
                <w:b/>
              </w:rPr>
              <w:t xml:space="preserve"> Name, Proposal</w:t>
            </w:r>
            <w:r w:rsidRPr="009477E9">
              <w:rPr>
                <w:rFonts w:eastAsia="Calibri" w:cstheme="minorHAnsi"/>
                <w:b/>
              </w:rPr>
              <w:t xml:space="preserve"> </w:t>
            </w:r>
            <w:r w:rsidR="00CE08C2" w:rsidRPr="009477E9">
              <w:rPr>
                <w:rFonts w:eastAsia="Calibri" w:cstheme="minorHAnsi"/>
                <w:b/>
              </w:rPr>
              <w:t>Number</w:t>
            </w:r>
            <w:r w:rsidR="001D29D6" w:rsidRPr="009477E9">
              <w:rPr>
                <w:rFonts w:eastAsia="Calibri" w:cstheme="minorHAnsi"/>
                <w:b/>
              </w:rPr>
              <w:t>,</w:t>
            </w:r>
            <w:r w:rsidRPr="009477E9">
              <w:rPr>
                <w:rFonts w:eastAsia="Calibri" w:cstheme="minorHAnsi"/>
                <w:b/>
              </w:rPr>
              <w:t xml:space="preserve"> and contact information listed above.</w:t>
            </w:r>
            <w:r w:rsidR="00E039F7" w:rsidRPr="009477E9">
              <w:rPr>
                <w:rFonts w:eastAsia="Calibri" w:cstheme="minorHAnsi"/>
              </w:rPr>
              <w:t xml:space="preserve"> </w:t>
            </w:r>
            <w:r w:rsidR="00BB5180" w:rsidRPr="009477E9">
              <w:rPr>
                <w:rFonts w:eastAsia="Calibri" w:cstheme="minorHAnsi"/>
              </w:rPr>
              <w:t xml:space="preserve">Only </w:t>
            </w:r>
            <w:r w:rsidR="00AA0EDE" w:rsidRPr="009477E9">
              <w:rPr>
                <w:rFonts w:eastAsia="Calibri" w:cstheme="minorHAnsi"/>
              </w:rPr>
              <w:t>Proposal</w:t>
            </w:r>
            <w:r w:rsidR="00BB5180" w:rsidRPr="009477E9">
              <w:rPr>
                <w:rFonts w:eastAsia="Calibri" w:cstheme="minorHAnsi"/>
              </w:rPr>
              <w:t xml:space="preserve">s that arrive in the </w:t>
            </w:r>
            <w:r w:rsidR="00E56DC0" w:rsidRPr="009477E9">
              <w:rPr>
                <w:rFonts w:eastAsia="Calibri" w:cstheme="minorHAnsi"/>
              </w:rPr>
              <w:t>Clerk’s</w:t>
            </w:r>
            <w:r w:rsidR="00196694" w:rsidRPr="009477E9">
              <w:rPr>
                <w:rFonts w:eastAsia="Calibri" w:cstheme="minorHAnsi"/>
              </w:rPr>
              <w:t xml:space="preserve"> office</w:t>
            </w:r>
            <w:r w:rsidR="00BB5180" w:rsidRPr="009477E9">
              <w:rPr>
                <w:rFonts w:eastAsia="Calibri" w:cstheme="minorHAnsi"/>
              </w:rPr>
              <w:t xml:space="preserve"> by</w:t>
            </w:r>
            <w:r w:rsidR="00BB5180" w:rsidRPr="00D173CB">
              <w:rPr>
                <w:rFonts w:eastAsia="Calibri" w:cstheme="minorHAnsi"/>
              </w:rPr>
              <w:t xml:space="preserve"> the deadline will be considered.</w:t>
            </w:r>
          </w:p>
          <w:p w14:paraId="4F94CC56" w14:textId="59205475" w:rsidR="005D34DA" w:rsidRPr="00D173CB" w:rsidRDefault="005D34DA" w:rsidP="000E17AB">
            <w:pPr>
              <w:spacing w:after="80" w:line="240" w:lineRule="auto"/>
              <w:rPr>
                <w:rFonts w:eastAsia="Calibri" w:cstheme="minorHAnsi"/>
              </w:rPr>
            </w:pPr>
            <w:r>
              <w:rPr>
                <w:rFonts w:eastAsia="Calibri" w:cstheme="minorHAnsi"/>
              </w:rPr>
              <w:t xml:space="preserve">The Clerk’s office is open Monday </w:t>
            </w:r>
            <w:r w:rsidR="001D29D6">
              <w:rPr>
                <w:rFonts w:eastAsia="Calibri" w:cstheme="minorHAnsi"/>
              </w:rPr>
              <w:t>through Thursday from 8:</w:t>
            </w:r>
            <w:r w:rsidR="002C632D">
              <w:rPr>
                <w:rFonts w:eastAsia="Calibri" w:cstheme="minorHAnsi"/>
              </w:rPr>
              <w:t>0</w:t>
            </w:r>
            <w:r w:rsidR="001D29D6">
              <w:rPr>
                <w:rFonts w:eastAsia="Calibri" w:cstheme="minorHAnsi"/>
              </w:rPr>
              <w:t>0 a.m. to 12:</w:t>
            </w:r>
            <w:r w:rsidR="002C632D">
              <w:rPr>
                <w:rFonts w:eastAsia="Calibri" w:cstheme="minorHAnsi"/>
              </w:rPr>
              <w:t>0</w:t>
            </w:r>
            <w:r w:rsidR="001D29D6">
              <w:rPr>
                <w:rFonts w:eastAsia="Calibri" w:cstheme="minorHAnsi"/>
              </w:rPr>
              <w:t>0 p.m. and 1:00 p.m. to</w:t>
            </w:r>
            <w:r>
              <w:rPr>
                <w:rFonts w:eastAsia="Calibri" w:cstheme="minorHAnsi"/>
              </w:rPr>
              <w:t xml:space="preserve"> 5:00 p.m.</w:t>
            </w:r>
          </w:p>
        </w:tc>
      </w:tr>
      <w:tr w:rsidR="00C66175" w:rsidRPr="00D173CB" w14:paraId="36975A49"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3CB52425" w14:textId="29186083" w:rsidR="00C66175" w:rsidRPr="00D173CB" w:rsidRDefault="00C66175" w:rsidP="000E17AB">
            <w:pPr>
              <w:spacing w:after="80" w:line="240" w:lineRule="auto"/>
              <w:rPr>
                <w:rFonts w:eastAsia="Calibri" w:cstheme="minorHAnsi"/>
              </w:rPr>
            </w:pPr>
            <w:r w:rsidRPr="00D173CB">
              <w:rPr>
                <w:rFonts w:eastAsia="Calibri" w:cstheme="minorHAnsi"/>
                <w:b/>
              </w:rPr>
              <w:lastRenderedPageBreak/>
              <w:t>Information</w:t>
            </w:r>
            <w:r w:rsidR="00846E9E" w:rsidRPr="00D173CB">
              <w:rPr>
                <w:rFonts w:eastAsia="Calibri" w:cstheme="minorHAnsi"/>
                <w:b/>
              </w:rPr>
              <w:t xml:space="preserve"> &amp; Addenda</w:t>
            </w:r>
            <w:r w:rsidRPr="00D173CB">
              <w:rPr>
                <w:rFonts w:eastAsia="Calibri" w:cstheme="minorHAnsi"/>
                <w:b/>
              </w:rPr>
              <w:t xml:space="preserve">: </w:t>
            </w:r>
            <w:r w:rsidR="00846E9E" w:rsidRPr="00D173CB">
              <w:rPr>
                <w:rFonts w:eastAsia="Calibri" w:cstheme="minorHAnsi"/>
              </w:rPr>
              <w:t>All</w:t>
            </w:r>
            <w:r w:rsidR="00846E9E" w:rsidRPr="00D173CB">
              <w:rPr>
                <w:rFonts w:eastAsia="Calibri" w:cstheme="minorHAnsi"/>
                <w:b/>
              </w:rPr>
              <w:t xml:space="preserve"> </w:t>
            </w:r>
            <w:r w:rsidRPr="00D173CB">
              <w:rPr>
                <w:rFonts w:eastAsia="Calibri" w:cstheme="minorHAnsi"/>
              </w:rPr>
              <w:t>Information</w:t>
            </w:r>
            <w:r w:rsidR="001D29D6">
              <w:rPr>
                <w:rFonts w:eastAsia="Calibri" w:cstheme="minorHAnsi"/>
              </w:rPr>
              <w:t>,</w:t>
            </w:r>
            <w:r w:rsidRPr="00D173CB">
              <w:rPr>
                <w:rFonts w:eastAsia="Calibri" w:cstheme="minorHAnsi"/>
              </w:rPr>
              <w:t xml:space="preserve"> </w:t>
            </w:r>
            <w:r w:rsidR="00846E9E" w:rsidRPr="00D173CB">
              <w:rPr>
                <w:rFonts w:eastAsia="Calibri" w:cstheme="minorHAnsi"/>
              </w:rPr>
              <w:t xml:space="preserve">including Addenda </w:t>
            </w:r>
            <w:r w:rsidRPr="00D173CB">
              <w:rPr>
                <w:rFonts w:eastAsia="Calibri" w:cstheme="minorHAnsi"/>
              </w:rPr>
              <w:t>regarding this solicitation</w:t>
            </w:r>
            <w:r w:rsidR="001D29D6">
              <w:rPr>
                <w:rFonts w:eastAsia="Calibri" w:cstheme="minorHAnsi"/>
              </w:rPr>
              <w:t>,</w:t>
            </w:r>
            <w:r w:rsidRPr="00D173CB">
              <w:rPr>
                <w:rFonts w:eastAsia="Calibri" w:cstheme="minorHAnsi"/>
              </w:rPr>
              <w:t xml:space="preserve"> can be found at:</w:t>
            </w:r>
          </w:p>
          <w:p w14:paraId="78631ED0" w14:textId="3CA1C2C4" w:rsidR="00BB21B1" w:rsidRDefault="00BB21B1" w:rsidP="000E17AB">
            <w:pPr>
              <w:spacing w:after="80" w:line="240" w:lineRule="auto"/>
            </w:pPr>
            <w:hyperlink r:id="rId10" w:history="1">
              <w:r w:rsidRPr="00E976F7">
                <w:rPr>
                  <w:rStyle w:val="Hyperlink"/>
                </w:rPr>
                <w:t>https://www.everettwa.gov/2713/Bid-opportunities</w:t>
              </w:r>
            </w:hyperlink>
          </w:p>
          <w:p w14:paraId="7D977603" w14:textId="35AE3CE6" w:rsidR="00846E9E" w:rsidRPr="00D173CB" w:rsidRDefault="00846E9E" w:rsidP="000E17AB">
            <w:pPr>
              <w:spacing w:after="80" w:line="240" w:lineRule="auto"/>
              <w:rPr>
                <w:rFonts w:eastAsia="Calibri" w:cstheme="minorHAnsi"/>
              </w:rPr>
            </w:pPr>
            <w:r w:rsidRPr="00D173CB">
              <w:rPr>
                <w:rFonts w:cstheme="minorHAnsi"/>
              </w:rPr>
              <w:t xml:space="preserve">Suppliers </w:t>
            </w:r>
            <w:r w:rsidRPr="00CE08C2">
              <w:rPr>
                <w:rFonts w:cstheme="minorHAnsi"/>
              </w:rPr>
              <w:t>are responsible for checking the City of Everett website for the issuance of any add</w:t>
            </w:r>
            <w:r w:rsidR="002E6C2A" w:rsidRPr="00CE08C2">
              <w:rPr>
                <w:rFonts w:cstheme="minorHAnsi"/>
              </w:rPr>
              <w:t xml:space="preserve">enda prior to submitting a </w:t>
            </w:r>
            <w:r w:rsidR="00CE08C2" w:rsidRPr="00CE08C2">
              <w:rPr>
                <w:rFonts w:cstheme="minorHAnsi"/>
              </w:rPr>
              <w:t>p</w:t>
            </w:r>
            <w:r w:rsidR="00AA0EDE" w:rsidRPr="00CE08C2">
              <w:rPr>
                <w:rFonts w:cstheme="minorHAnsi"/>
              </w:rPr>
              <w:t>roposal</w:t>
            </w:r>
            <w:r w:rsidR="002E6C2A" w:rsidRPr="00CE08C2">
              <w:rPr>
                <w:rFonts w:cstheme="minorHAnsi"/>
              </w:rPr>
              <w:t>.</w:t>
            </w:r>
          </w:p>
        </w:tc>
      </w:tr>
      <w:tr w:rsidR="00F45843" w:rsidRPr="00D173CB" w14:paraId="0DA15CD2"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0F3C5BC5" w14:textId="42A9885A" w:rsidR="00A8675D" w:rsidRDefault="00F45843" w:rsidP="006E7CF3">
            <w:pPr>
              <w:spacing w:afterLines="80" w:after="192" w:line="240" w:lineRule="auto"/>
              <w:rPr>
                <w:rFonts w:eastAsia="Calibri" w:cstheme="minorHAnsi"/>
              </w:rPr>
            </w:pPr>
            <w:r w:rsidRPr="00D173CB">
              <w:rPr>
                <w:rFonts w:eastAsia="Calibri" w:cstheme="minorHAnsi"/>
                <w:b/>
              </w:rPr>
              <w:t>Questions:</w:t>
            </w:r>
            <w:r w:rsidRPr="00D173CB">
              <w:rPr>
                <w:rFonts w:eastAsia="Calibri" w:cstheme="minorHAnsi"/>
              </w:rPr>
              <w:t xml:space="preserve"> </w:t>
            </w:r>
            <w:r w:rsidR="0030152B" w:rsidRPr="00D173CB">
              <w:rPr>
                <w:rFonts w:eastAsia="Calibri" w:cstheme="minorHAnsi"/>
              </w:rPr>
              <w:t xml:space="preserve">All questions must be requested </w:t>
            </w:r>
            <w:r w:rsidR="007F2EE6">
              <w:rPr>
                <w:rFonts w:eastAsia="Calibri" w:cstheme="minorHAnsi"/>
              </w:rPr>
              <w:t>electronically</w:t>
            </w:r>
            <w:r w:rsidR="0030152B" w:rsidRPr="00D173CB">
              <w:rPr>
                <w:rFonts w:eastAsia="Calibri" w:cstheme="minorHAnsi"/>
              </w:rPr>
              <w:t xml:space="preserve"> utilizing the above link or </w:t>
            </w:r>
            <w:r w:rsidR="005A2BE1">
              <w:rPr>
                <w:rFonts w:eastAsia="Calibri" w:cstheme="minorHAnsi"/>
              </w:rPr>
              <w:t>emailed</w:t>
            </w:r>
            <w:r w:rsidR="0030152B" w:rsidRPr="00D173CB">
              <w:rPr>
                <w:rFonts w:eastAsia="Calibri" w:cstheme="minorHAnsi"/>
              </w:rPr>
              <w:t xml:space="preserve"> to </w:t>
            </w:r>
            <w:r w:rsidR="00B63871" w:rsidRPr="00D173CB">
              <w:rPr>
                <w:rFonts w:eastAsia="Calibri" w:cstheme="minorHAnsi"/>
              </w:rPr>
              <w:t xml:space="preserve">the </w:t>
            </w:r>
            <w:r w:rsidR="000D3B05">
              <w:rPr>
                <w:rFonts w:eastAsia="Calibri" w:cstheme="minorHAnsi"/>
              </w:rPr>
              <w:t>P</w:t>
            </w:r>
            <w:r w:rsidR="0030152B" w:rsidRPr="00D173CB">
              <w:rPr>
                <w:rFonts w:eastAsia="Calibri" w:cstheme="minorHAnsi"/>
              </w:rPr>
              <w:t xml:space="preserve">rocurement </w:t>
            </w:r>
            <w:r w:rsidR="000D3B05">
              <w:rPr>
                <w:rFonts w:eastAsia="Calibri" w:cstheme="minorHAnsi"/>
              </w:rPr>
              <w:t>P</w:t>
            </w:r>
            <w:r w:rsidR="0030152B" w:rsidRPr="00D173CB">
              <w:rPr>
                <w:rFonts w:eastAsia="Calibri" w:cstheme="minorHAnsi"/>
              </w:rPr>
              <w:t xml:space="preserve">rofessional listed above. </w:t>
            </w:r>
            <w:r w:rsidR="00594CE3">
              <w:rPr>
                <w:rFonts w:eastAsia="Calibri" w:cstheme="minorHAnsi"/>
              </w:rPr>
              <w:t xml:space="preserve"> </w:t>
            </w:r>
          </w:p>
          <w:p w14:paraId="0E87DFCC" w14:textId="0D04E11A" w:rsidR="00F45843" w:rsidRPr="002A522A" w:rsidRDefault="00594CE3" w:rsidP="006E7CF3">
            <w:pPr>
              <w:spacing w:afterLines="80" w:after="192" w:line="240" w:lineRule="auto"/>
              <w:rPr>
                <w:rFonts w:eastAsia="Calibri" w:cstheme="minorHAnsi"/>
                <w:color w:val="FF0000"/>
              </w:rPr>
            </w:pPr>
            <w:r w:rsidRPr="00A8675D">
              <w:rPr>
                <w:rFonts w:eastAsia="Calibri" w:cstheme="minorHAnsi"/>
              </w:rPr>
              <w:t xml:space="preserve">Unauthorized contact regarding this Request for Proposal with City of Everett employees or contractors may result in disqualification. Any oral </w:t>
            </w:r>
            <w:proofErr w:type="gramStart"/>
            <w:r w:rsidRPr="00A8675D">
              <w:rPr>
                <w:rFonts w:eastAsia="Calibri" w:cstheme="minorHAnsi"/>
              </w:rPr>
              <w:t>communications</w:t>
            </w:r>
            <w:proofErr w:type="gramEnd"/>
            <w:r w:rsidRPr="00A8675D">
              <w:rPr>
                <w:rFonts w:eastAsia="Calibri" w:cstheme="minorHAnsi"/>
              </w:rPr>
              <w:t xml:space="preserve"> will be considered unofficial and non-binding </w:t>
            </w:r>
            <w:proofErr w:type="gramStart"/>
            <w:r w:rsidRPr="00A8675D">
              <w:rPr>
                <w:rFonts w:eastAsia="Calibri" w:cstheme="minorHAnsi"/>
              </w:rPr>
              <w:t>on</w:t>
            </w:r>
            <w:proofErr w:type="gramEnd"/>
            <w:r w:rsidRPr="00A8675D">
              <w:rPr>
                <w:rFonts w:eastAsia="Calibri" w:cstheme="minorHAnsi"/>
              </w:rPr>
              <w:t xml:space="preserve"> the City of Everett. Proposers should rely only on written statements issued by the individual named listed above.</w:t>
            </w:r>
          </w:p>
        </w:tc>
      </w:tr>
    </w:tbl>
    <w:p w14:paraId="39F40CC7" w14:textId="77777777" w:rsidR="00743638" w:rsidRDefault="00743638" w:rsidP="0090154D">
      <w:pPr>
        <w:pStyle w:val="ExhibitTitle"/>
      </w:pPr>
    </w:p>
    <w:p w14:paraId="6D94F0F2" w14:textId="77777777" w:rsidR="007F2EE6" w:rsidRDefault="00743638">
      <w:pPr>
        <w:spacing w:after="160" w:line="259" w:lineRule="auto"/>
        <w:rPr>
          <w:rFonts w:eastAsia="Times New Roman" w:cs="Arial"/>
          <w:b/>
          <w:caps/>
          <w:color w:val="000000"/>
          <w:spacing w:val="10"/>
          <w:sz w:val="28"/>
          <w:szCs w:val="20"/>
          <w:u w:val="single"/>
        </w:rPr>
      </w:pPr>
      <w:r>
        <w:br w:type="page"/>
      </w:r>
    </w:p>
    <w:sdt>
      <w:sdtPr>
        <w:rPr>
          <w:rFonts w:asciiTheme="minorHAnsi" w:eastAsiaTheme="minorEastAsia" w:hAnsiTheme="minorHAnsi" w:cstheme="minorBidi"/>
          <w:color w:val="auto"/>
          <w:sz w:val="22"/>
          <w:szCs w:val="22"/>
        </w:rPr>
        <w:id w:val="-1756203981"/>
        <w:docPartObj>
          <w:docPartGallery w:val="Table of Contents"/>
          <w:docPartUnique/>
        </w:docPartObj>
      </w:sdtPr>
      <w:sdtEndPr>
        <w:rPr>
          <w:b/>
          <w:bCs/>
          <w:noProof/>
        </w:rPr>
      </w:sdtEndPr>
      <w:sdtContent>
        <w:p w14:paraId="05EC5C11" w14:textId="4038827F" w:rsidR="007F2EE6" w:rsidRDefault="007F2EE6">
          <w:pPr>
            <w:pStyle w:val="TOCHeading"/>
          </w:pPr>
          <w:r>
            <w:t>Table of Contents</w:t>
          </w:r>
        </w:p>
        <w:p w14:paraId="05E37C5B" w14:textId="020A3190" w:rsidR="000B2E2C" w:rsidRDefault="007F2EE6">
          <w:pPr>
            <w:pStyle w:val="TOC1"/>
            <w:tabs>
              <w:tab w:val="right" w:leader="dot" w:pos="10214"/>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09619069" w:history="1">
            <w:r w:rsidR="000B2E2C" w:rsidRPr="00FC5C8D">
              <w:rPr>
                <w:rStyle w:val="Hyperlink"/>
                <w:rFonts w:eastAsia="Calibri" w:cstheme="minorHAnsi"/>
                <w:b/>
                <w:noProof/>
              </w:rPr>
              <w:t>ANTICIPATED CONTRACT TERM</w:t>
            </w:r>
            <w:r w:rsidR="000B2E2C">
              <w:rPr>
                <w:noProof/>
                <w:webHidden/>
              </w:rPr>
              <w:tab/>
            </w:r>
            <w:r w:rsidR="000B2E2C">
              <w:rPr>
                <w:noProof/>
                <w:webHidden/>
              </w:rPr>
              <w:fldChar w:fldCharType="begin"/>
            </w:r>
            <w:r w:rsidR="000B2E2C">
              <w:rPr>
                <w:noProof/>
                <w:webHidden/>
              </w:rPr>
              <w:instrText xml:space="preserve"> PAGEREF _Toc209619069 \h </w:instrText>
            </w:r>
            <w:r w:rsidR="000B2E2C">
              <w:rPr>
                <w:noProof/>
                <w:webHidden/>
              </w:rPr>
            </w:r>
            <w:r w:rsidR="000B2E2C">
              <w:rPr>
                <w:noProof/>
                <w:webHidden/>
              </w:rPr>
              <w:fldChar w:fldCharType="separate"/>
            </w:r>
            <w:r w:rsidR="000B2E2C">
              <w:rPr>
                <w:noProof/>
                <w:webHidden/>
              </w:rPr>
              <w:t>1</w:t>
            </w:r>
            <w:r w:rsidR="000B2E2C">
              <w:rPr>
                <w:noProof/>
                <w:webHidden/>
              </w:rPr>
              <w:fldChar w:fldCharType="end"/>
            </w:r>
          </w:hyperlink>
        </w:p>
        <w:p w14:paraId="032675F2" w14:textId="728D413F"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0" w:history="1">
            <w:r w:rsidRPr="00FC5C8D">
              <w:rPr>
                <w:rStyle w:val="Hyperlink"/>
                <w:noProof/>
              </w:rPr>
              <w:t>1.1</w:t>
            </w:r>
            <w:r>
              <w:rPr>
                <w:rFonts w:eastAsiaTheme="minorEastAsia"/>
                <w:noProof/>
                <w:kern w:val="2"/>
                <w:sz w:val="24"/>
                <w:szCs w:val="24"/>
                <w14:ligatures w14:val="standardContextual"/>
              </w:rPr>
              <w:tab/>
            </w:r>
            <w:r w:rsidRPr="00FC5C8D">
              <w:rPr>
                <w:rStyle w:val="Hyperlink"/>
                <w:noProof/>
              </w:rPr>
              <w:t>PROPOSAL SUBMITTAL</w:t>
            </w:r>
            <w:r>
              <w:rPr>
                <w:noProof/>
                <w:webHidden/>
              </w:rPr>
              <w:tab/>
            </w:r>
            <w:r>
              <w:rPr>
                <w:noProof/>
                <w:webHidden/>
              </w:rPr>
              <w:fldChar w:fldCharType="begin"/>
            </w:r>
            <w:r>
              <w:rPr>
                <w:noProof/>
                <w:webHidden/>
              </w:rPr>
              <w:instrText xml:space="preserve"> PAGEREF _Toc209619070 \h </w:instrText>
            </w:r>
            <w:r>
              <w:rPr>
                <w:noProof/>
                <w:webHidden/>
              </w:rPr>
            </w:r>
            <w:r>
              <w:rPr>
                <w:noProof/>
                <w:webHidden/>
              </w:rPr>
              <w:fldChar w:fldCharType="separate"/>
            </w:r>
            <w:r>
              <w:rPr>
                <w:noProof/>
                <w:webHidden/>
              </w:rPr>
              <w:t>4</w:t>
            </w:r>
            <w:r>
              <w:rPr>
                <w:noProof/>
                <w:webHidden/>
              </w:rPr>
              <w:fldChar w:fldCharType="end"/>
            </w:r>
          </w:hyperlink>
        </w:p>
        <w:p w14:paraId="758771F1" w14:textId="625160FB"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1" w:history="1">
            <w:r w:rsidRPr="00FC5C8D">
              <w:rPr>
                <w:rStyle w:val="Hyperlink"/>
                <w:noProof/>
              </w:rPr>
              <w:t>1.2</w:t>
            </w:r>
            <w:r>
              <w:rPr>
                <w:rFonts w:eastAsiaTheme="minorEastAsia"/>
                <w:noProof/>
                <w:kern w:val="2"/>
                <w:sz w:val="24"/>
                <w:szCs w:val="24"/>
                <w14:ligatures w14:val="standardContextual"/>
              </w:rPr>
              <w:tab/>
            </w:r>
            <w:r w:rsidRPr="00FC5C8D">
              <w:rPr>
                <w:rStyle w:val="Hyperlink"/>
                <w:noProof/>
              </w:rPr>
              <w:t>REQUEST FOR DUE DATE EXTENSION</w:t>
            </w:r>
            <w:r>
              <w:rPr>
                <w:noProof/>
                <w:webHidden/>
              </w:rPr>
              <w:tab/>
            </w:r>
            <w:r>
              <w:rPr>
                <w:noProof/>
                <w:webHidden/>
              </w:rPr>
              <w:fldChar w:fldCharType="begin"/>
            </w:r>
            <w:r>
              <w:rPr>
                <w:noProof/>
                <w:webHidden/>
              </w:rPr>
              <w:instrText xml:space="preserve"> PAGEREF _Toc209619071 \h </w:instrText>
            </w:r>
            <w:r>
              <w:rPr>
                <w:noProof/>
                <w:webHidden/>
              </w:rPr>
            </w:r>
            <w:r>
              <w:rPr>
                <w:noProof/>
                <w:webHidden/>
              </w:rPr>
              <w:fldChar w:fldCharType="separate"/>
            </w:r>
            <w:r>
              <w:rPr>
                <w:noProof/>
                <w:webHidden/>
              </w:rPr>
              <w:t>4</w:t>
            </w:r>
            <w:r>
              <w:rPr>
                <w:noProof/>
                <w:webHidden/>
              </w:rPr>
              <w:fldChar w:fldCharType="end"/>
            </w:r>
          </w:hyperlink>
        </w:p>
        <w:p w14:paraId="682B311F" w14:textId="0D6D636A"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2" w:history="1">
            <w:r w:rsidRPr="00FC5C8D">
              <w:rPr>
                <w:rStyle w:val="Hyperlink"/>
                <w:noProof/>
              </w:rPr>
              <w:t>1.3</w:t>
            </w:r>
            <w:r>
              <w:rPr>
                <w:rFonts w:eastAsiaTheme="minorEastAsia"/>
                <w:noProof/>
                <w:kern w:val="2"/>
                <w:sz w:val="24"/>
                <w:szCs w:val="24"/>
                <w14:ligatures w14:val="standardContextual"/>
              </w:rPr>
              <w:tab/>
            </w:r>
            <w:r w:rsidRPr="00FC5C8D">
              <w:rPr>
                <w:rStyle w:val="Hyperlink"/>
                <w:noProof/>
              </w:rPr>
              <w:t>WITHDRAWAL OF PROPOSALS</w:t>
            </w:r>
            <w:r>
              <w:rPr>
                <w:noProof/>
                <w:webHidden/>
              </w:rPr>
              <w:tab/>
            </w:r>
            <w:r>
              <w:rPr>
                <w:noProof/>
                <w:webHidden/>
              </w:rPr>
              <w:fldChar w:fldCharType="begin"/>
            </w:r>
            <w:r>
              <w:rPr>
                <w:noProof/>
                <w:webHidden/>
              </w:rPr>
              <w:instrText xml:space="preserve"> PAGEREF _Toc209619072 \h </w:instrText>
            </w:r>
            <w:r>
              <w:rPr>
                <w:noProof/>
                <w:webHidden/>
              </w:rPr>
            </w:r>
            <w:r>
              <w:rPr>
                <w:noProof/>
                <w:webHidden/>
              </w:rPr>
              <w:fldChar w:fldCharType="separate"/>
            </w:r>
            <w:r>
              <w:rPr>
                <w:noProof/>
                <w:webHidden/>
              </w:rPr>
              <w:t>4</w:t>
            </w:r>
            <w:r>
              <w:rPr>
                <w:noProof/>
                <w:webHidden/>
              </w:rPr>
              <w:fldChar w:fldCharType="end"/>
            </w:r>
          </w:hyperlink>
        </w:p>
        <w:p w14:paraId="5C086BDE" w14:textId="3A7C08EE"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3" w:history="1">
            <w:r w:rsidRPr="00FC5C8D">
              <w:rPr>
                <w:rStyle w:val="Hyperlink"/>
                <w:noProof/>
              </w:rPr>
              <w:t>1.4</w:t>
            </w:r>
            <w:r>
              <w:rPr>
                <w:rFonts w:eastAsiaTheme="minorEastAsia"/>
                <w:noProof/>
                <w:kern w:val="2"/>
                <w:sz w:val="24"/>
                <w:szCs w:val="24"/>
                <w14:ligatures w14:val="standardContextual"/>
              </w:rPr>
              <w:tab/>
            </w:r>
            <w:r w:rsidRPr="00FC5C8D">
              <w:rPr>
                <w:rStyle w:val="Hyperlink"/>
                <w:noProof/>
              </w:rPr>
              <w:t>SINGLE RESPONSE</w:t>
            </w:r>
            <w:r>
              <w:rPr>
                <w:noProof/>
                <w:webHidden/>
              </w:rPr>
              <w:tab/>
            </w:r>
            <w:r>
              <w:rPr>
                <w:noProof/>
                <w:webHidden/>
              </w:rPr>
              <w:fldChar w:fldCharType="begin"/>
            </w:r>
            <w:r>
              <w:rPr>
                <w:noProof/>
                <w:webHidden/>
              </w:rPr>
              <w:instrText xml:space="preserve"> PAGEREF _Toc209619073 \h </w:instrText>
            </w:r>
            <w:r>
              <w:rPr>
                <w:noProof/>
                <w:webHidden/>
              </w:rPr>
            </w:r>
            <w:r>
              <w:rPr>
                <w:noProof/>
                <w:webHidden/>
              </w:rPr>
              <w:fldChar w:fldCharType="separate"/>
            </w:r>
            <w:r>
              <w:rPr>
                <w:noProof/>
                <w:webHidden/>
              </w:rPr>
              <w:t>4</w:t>
            </w:r>
            <w:r>
              <w:rPr>
                <w:noProof/>
                <w:webHidden/>
              </w:rPr>
              <w:fldChar w:fldCharType="end"/>
            </w:r>
          </w:hyperlink>
        </w:p>
        <w:p w14:paraId="4A1F1C48" w14:textId="34A7E929"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4" w:history="1">
            <w:r w:rsidRPr="00FC5C8D">
              <w:rPr>
                <w:rStyle w:val="Hyperlink"/>
                <w:noProof/>
              </w:rPr>
              <w:t>1.5</w:t>
            </w:r>
            <w:r>
              <w:rPr>
                <w:rFonts w:eastAsiaTheme="minorEastAsia"/>
                <w:noProof/>
                <w:kern w:val="2"/>
                <w:sz w:val="24"/>
                <w:szCs w:val="24"/>
                <w14:ligatures w14:val="standardContextual"/>
              </w:rPr>
              <w:tab/>
            </w:r>
            <w:r w:rsidRPr="00FC5C8D">
              <w:rPr>
                <w:rStyle w:val="Hyperlink"/>
                <w:noProof/>
              </w:rPr>
              <w:t>MULTIPLE PROPOSALS</w:t>
            </w:r>
            <w:r>
              <w:rPr>
                <w:noProof/>
                <w:webHidden/>
              </w:rPr>
              <w:tab/>
            </w:r>
            <w:r>
              <w:rPr>
                <w:noProof/>
                <w:webHidden/>
              </w:rPr>
              <w:fldChar w:fldCharType="begin"/>
            </w:r>
            <w:r>
              <w:rPr>
                <w:noProof/>
                <w:webHidden/>
              </w:rPr>
              <w:instrText xml:space="preserve"> PAGEREF _Toc209619074 \h </w:instrText>
            </w:r>
            <w:r>
              <w:rPr>
                <w:noProof/>
                <w:webHidden/>
              </w:rPr>
            </w:r>
            <w:r>
              <w:rPr>
                <w:noProof/>
                <w:webHidden/>
              </w:rPr>
              <w:fldChar w:fldCharType="separate"/>
            </w:r>
            <w:r>
              <w:rPr>
                <w:noProof/>
                <w:webHidden/>
              </w:rPr>
              <w:t>4</w:t>
            </w:r>
            <w:r>
              <w:rPr>
                <w:noProof/>
                <w:webHidden/>
              </w:rPr>
              <w:fldChar w:fldCharType="end"/>
            </w:r>
          </w:hyperlink>
        </w:p>
        <w:p w14:paraId="268CE0EE" w14:textId="55C83767"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5" w:history="1">
            <w:r w:rsidRPr="00FC5C8D">
              <w:rPr>
                <w:rStyle w:val="Hyperlink"/>
                <w:noProof/>
              </w:rPr>
              <w:t>1.6</w:t>
            </w:r>
            <w:r>
              <w:rPr>
                <w:rFonts w:eastAsiaTheme="minorEastAsia"/>
                <w:noProof/>
                <w:kern w:val="2"/>
                <w:sz w:val="24"/>
                <w:szCs w:val="24"/>
                <w14:ligatures w14:val="standardContextual"/>
              </w:rPr>
              <w:tab/>
            </w:r>
            <w:r w:rsidRPr="00FC5C8D">
              <w:rPr>
                <w:rStyle w:val="Hyperlink"/>
                <w:noProof/>
              </w:rPr>
              <w:t>EVALUATION AND AWARD</w:t>
            </w:r>
            <w:r>
              <w:rPr>
                <w:noProof/>
                <w:webHidden/>
              </w:rPr>
              <w:tab/>
            </w:r>
            <w:r>
              <w:rPr>
                <w:noProof/>
                <w:webHidden/>
              </w:rPr>
              <w:fldChar w:fldCharType="begin"/>
            </w:r>
            <w:r>
              <w:rPr>
                <w:noProof/>
                <w:webHidden/>
              </w:rPr>
              <w:instrText xml:space="preserve"> PAGEREF _Toc209619075 \h </w:instrText>
            </w:r>
            <w:r>
              <w:rPr>
                <w:noProof/>
                <w:webHidden/>
              </w:rPr>
            </w:r>
            <w:r>
              <w:rPr>
                <w:noProof/>
                <w:webHidden/>
              </w:rPr>
              <w:fldChar w:fldCharType="separate"/>
            </w:r>
            <w:r>
              <w:rPr>
                <w:noProof/>
                <w:webHidden/>
              </w:rPr>
              <w:t>4</w:t>
            </w:r>
            <w:r>
              <w:rPr>
                <w:noProof/>
                <w:webHidden/>
              </w:rPr>
              <w:fldChar w:fldCharType="end"/>
            </w:r>
          </w:hyperlink>
        </w:p>
        <w:p w14:paraId="059DDE16" w14:textId="47B68272"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6" w:history="1">
            <w:r w:rsidRPr="00FC5C8D">
              <w:rPr>
                <w:rStyle w:val="Hyperlink"/>
                <w:noProof/>
              </w:rPr>
              <w:t>1.7</w:t>
            </w:r>
            <w:r>
              <w:rPr>
                <w:rFonts w:eastAsiaTheme="minorEastAsia"/>
                <w:noProof/>
                <w:kern w:val="2"/>
                <w:sz w:val="24"/>
                <w:szCs w:val="24"/>
                <w14:ligatures w14:val="standardContextual"/>
              </w:rPr>
              <w:tab/>
            </w:r>
            <w:r w:rsidRPr="00FC5C8D">
              <w:rPr>
                <w:rStyle w:val="Hyperlink"/>
                <w:noProof/>
              </w:rPr>
              <w:t>WAIVER OF MINOR ADMINISTRATIVE IRREGULARITIES &amp; REJECTION OF PROPOSALS</w:t>
            </w:r>
            <w:r>
              <w:rPr>
                <w:noProof/>
                <w:webHidden/>
              </w:rPr>
              <w:tab/>
            </w:r>
            <w:r>
              <w:rPr>
                <w:noProof/>
                <w:webHidden/>
              </w:rPr>
              <w:fldChar w:fldCharType="begin"/>
            </w:r>
            <w:r>
              <w:rPr>
                <w:noProof/>
                <w:webHidden/>
              </w:rPr>
              <w:instrText xml:space="preserve"> PAGEREF _Toc209619076 \h </w:instrText>
            </w:r>
            <w:r>
              <w:rPr>
                <w:noProof/>
                <w:webHidden/>
              </w:rPr>
            </w:r>
            <w:r>
              <w:rPr>
                <w:noProof/>
                <w:webHidden/>
              </w:rPr>
              <w:fldChar w:fldCharType="separate"/>
            </w:r>
            <w:r>
              <w:rPr>
                <w:noProof/>
                <w:webHidden/>
              </w:rPr>
              <w:t>4</w:t>
            </w:r>
            <w:r>
              <w:rPr>
                <w:noProof/>
                <w:webHidden/>
              </w:rPr>
              <w:fldChar w:fldCharType="end"/>
            </w:r>
          </w:hyperlink>
        </w:p>
        <w:p w14:paraId="145D9A62" w14:textId="373B804C"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7" w:history="1">
            <w:r w:rsidRPr="00FC5C8D">
              <w:rPr>
                <w:rStyle w:val="Hyperlink"/>
                <w:noProof/>
              </w:rPr>
              <w:t>1.8</w:t>
            </w:r>
            <w:r>
              <w:rPr>
                <w:rFonts w:eastAsiaTheme="minorEastAsia"/>
                <w:noProof/>
                <w:kern w:val="2"/>
                <w:sz w:val="24"/>
                <w:szCs w:val="24"/>
                <w14:ligatures w14:val="standardContextual"/>
              </w:rPr>
              <w:tab/>
            </w:r>
            <w:r w:rsidRPr="00FC5C8D">
              <w:rPr>
                <w:rStyle w:val="Hyperlink"/>
                <w:noProof/>
              </w:rPr>
              <w:t>EXCLUDED PARTIES</w:t>
            </w:r>
            <w:r>
              <w:rPr>
                <w:noProof/>
                <w:webHidden/>
              </w:rPr>
              <w:tab/>
            </w:r>
            <w:r>
              <w:rPr>
                <w:noProof/>
                <w:webHidden/>
              </w:rPr>
              <w:fldChar w:fldCharType="begin"/>
            </w:r>
            <w:r>
              <w:rPr>
                <w:noProof/>
                <w:webHidden/>
              </w:rPr>
              <w:instrText xml:space="preserve"> PAGEREF _Toc209619077 \h </w:instrText>
            </w:r>
            <w:r>
              <w:rPr>
                <w:noProof/>
                <w:webHidden/>
              </w:rPr>
            </w:r>
            <w:r>
              <w:rPr>
                <w:noProof/>
                <w:webHidden/>
              </w:rPr>
              <w:fldChar w:fldCharType="separate"/>
            </w:r>
            <w:r>
              <w:rPr>
                <w:noProof/>
                <w:webHidden/>
              </w:rPr>
              <w:t>5</w:t>
            </w:r>
            <w:r>
              <w:rPr>
                <w:noProof/>
                <w:webHidden/>
              </w:rPr>
              <w:fldChar w:fldCharType="end"/>
            </w:r>
          </w:hyperlink>
        </w:p>
        <w:p w14:paraId="65F85167" w14:textId="5C0EE743"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8" w:history="1">
            <w:r w:rsidRPr="00FC5C8D">
              <w:rPr>
                <w:rStyle w:val="Hyperlink"/>
                <w:noProof/>
              </w:rPr>
              <w:t>1.9</w:t>
            </w:r>
            <w:r>
              <w:rPr>
                <w:rFonts w:eastAsiaTheme="minorEastAsia"/>
                <w:noProof/>
                <w:kern w:val="2"/>
                <w:sz w:val="24"/>
                <w:szCs w:val="24"/>
                <w14:ligatures w14:val="standardContextual"/>
              </w:rPr>
              <w:tab/>
            </w:r>
            <w:r w:rsidRPr="00FC5C8D">
              <w:rPr>
                <w:rStyle w:val="Hyperlink"/>
                <w:noProof/>
              </w:rPr>
              <w:t>BUSINESS LICENSE</w:t>
            </w:r>
            <w:r>
              <w:rPr>
                <w:noProof/>
                <w:webHidden/>
              </w:rPr>
              <w:tab/>
            </w:r>
            <w:r>
              <w:rPr>
                <w:noProof/>
                <w:webHidden/>
              </w:rPr>
              <w:fldChar w:fldCharType="begin"/>
            </w:r>
            <w:r>
              <w:rPr>
                <w:noProof/>
                <w:webHidden/>
              </w:rPr>
              <w:instrText xml:space="preserve"> PAGEREF _Toc209619078 \h </w:instrText>
            </w:r>
            <w:r>
              <w:rPr>
                <w:noProof/>
                <w:webHidden/>
              </w:rPr>
            </w:r>
            <w:r>
              <w:rPr>
                <w:noProof/>
                <w:webHidden/>
              </w:rPr>
              <w:fldChar w:fldCharType="separate"/>
            </w:r>
            <w:r>
              <w:rPr>
                <w:noProof/>
                <w:webHidden/>
              </w:rPr>
              <w:t>5</w:t>
            </w:r>
            <w:r>
              <w:rPr>
                <w:noProof/>
                <w:webHidden/>
              </w:rPr>
              <w:fldChar w:fldCharType="end"/>
            </w:r>
          </w:hyperlink>
        </w:p>
        <w:p w14:paraId="0257D847" w14:textId="1396183B"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79" w:history="1">
            <w:r w:rsidRPr="00FC5C8D">
              <w:rPr>
                <w:rStyle w:val="Hyperlink"/>
                <w:noProof/>
              </w:rPr>
              <w:t>1.10</w:t>
            </w:r>
            <w:r>
              <w:rPr>
                <w:rFonts w:eastAsiaTheme="minorEastAsia"/>
                <w:noProof/>
                <w:kern w:val="2"/>
                <w:sz w:val="24"/>
                <w:szCs w:val="24"/>
                <w14:ligatures w14:val="standardContextual"/>
              </w:rPr>
              <w:tab/>
            </w:r>
            <w:r w:rsidRPr="00FC5C8D">
              <w:rPr>
                <w:rStyle w:val="Hyperlink"/>
                <w:noProof/>
              </w:rPr>
              <w:t>BID PROTEST PROCEDURES</w:t>
            </w:r>
            <w:r>
              <w:rPr>
                <w:noProof/>
                <w:webHidden/>
              </w:rPr>
              <w:tab/>
            </w:r>
            <w:r>
              <w:rPr>
                <w:noProof/>
                <w:webHidden/>
              </w:rPr>
              <w:fldChar w:fldCharType="begin"/>
            </w:r>
            <w:r>
              <w:rPr>
                <w:noProof/>
                <w:webHidden/>
              </w:rPr>
              <w:instrText xml:space="preserve"> PAGEREF _Toc209619079 \h </w:instrText>
            </w:r>
            <w:r>
              <w:rPr>
                <w:noProof/>
                <w:webHidden/>
              </w:rPr>
            </w:r>
            <w:r>
              <w:rPr>
                <w:noProof/>
                <w:webHidden/>
              </w:rPr>
              <w:fldChar w:fldCharType="separate"/>
            </w:r>
            <w:r>
              <w:rPr>
                <w:noProof/>
                <w:webHidden/>
              </w:rPr>
              <w:t>5</w:t>
            </w:r>
            <w:r>
              <w:rPr>
                <w:noProof/>
                <w:webHidden/>
              </w:rPr>
              <w:fldChar w:fldCharType="end"/>
            </w:r>
          </w:hyperlink>
        </w:p>
        <w:p w14:paraId="7F10D8EE" w14:textId="51364F6F"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0" w:history="1">
            <w:r w:rsidRPr="00FC5C8D">
              <w:rPr>
                <w:rStyle w:val="Hyperlink"/>
                <w:noProof/>
              </w:rPr>
              <w:t>1.11</w:t>
            </w:r>
            <w:r>
              <w:rPr>
                <w:rFonts w:eastAsiaTheme="minorEastAsia"/>
                <w:noProof/>
                <w:kern w:val="2"/>
                <w:sz w:val="24"/>
                <w:szCs w:val="24"/>
                <w14:ligatures w14:val="standardContextual"/>
              </w:rPr>
              <w:tab/>
            </w:r>
            <w:r w:rsidRPr="00FC5C8D">
              <w:rPr>
                <w:rStyle w:val="Hyperlink"/>
                <w:noProof/>
              </w:rPr>
              <w:t>NON</w:t>
            </w:r>
            <w:r w:rsidRPr="00FC5C8D">
              <w:rPr>
                <w:rStyle w:val="Hyperlink"/>
                <w:noProof/>
              </w:rPr>
              <w:noBreakHyphen/>
              <w:t>ENDORSEMENT</w:t>
            </w:r>
            <w:r>
              <w:rPr>
                <w:noProof/>
                <w:webHidden/>
              </w:rPr>
              <w:tab/>
            </w:r>
            <w:r>
              <w:rPr>
                <w:noProof/>
                <w:webHidden/>
              </w:rPr>
              <w:fldChar w:fldCharType="begin"/>
            </w:r>
            <w:r>
              <w:rPr>
                <w:noProof/>
                <w:webHidden/>
              </w:rPr>
              <w:instrText xml:space="preserve"> PAGEREF _Toc209619080 \h </w:instrText>
            </w:r>
            <w:r>
              <w:rPr>
                <w:noProof/>
                <w:webHidden/>
              </w:rPr>
            </w:r>
            <w:r>
              <w:rPr>
                <w:noProof/>
                <w:webHidden/>
              </w:rPr>
              <w:fldChar w:fldCharType="separate"/>
            </w:r>
            <w:r>
              <w:rPr>
                <w:noProof/>
                <w:webHidden/>
              </w:rPr>
              <w:t>5</w:t>
            </w:r>
            <w:r>
              <w:rPr>
                <w:noProof/>
                <w:webHidden/>
              </w:rPr>
              <w:fldChar w:fldCharType="end"/>
            </w:r>
          </w:hyperlink>
        </w:p>
        <w:p w14:paraId="445F2B0F" w14:textId="23D31F29"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1" w:history="1">
            <w:r w:rsidRPr="00FC5C8D">
              <w:rPr>
                <w:rStyle w:val="Hyperlink"/>
                <w:noProof/>
              </w:rPr>
              <w:t>1.12</w:t>
            </w:r>
            <w:r>
              <w:rPr>
                <w:rFonts w:eastAsiaTheme="minorEastAsia"/>
                <w:noProof/>
                <w:kern w:val="2"/>
                <w:sz w:val="24"/>
                <w:szCs w:val="24"/>
                <w14:ligatures w14:val="standardContextual"/>
              </w:rPr>
              <w:tab/>
            </w:r>
            <w:r w:rsidRPr="00FC5C8D">
              <w:rPr>
                <w:rStyle w:val="Hyperlink"/>
                <w:noProof/>
              </w:rPr>
              <w:t>PUBLIC DISCLOSURE</w:t>
            </w:r>
            <w:r>
              <w:rPr>
                <w:noProof/>
                <w:webHidden/>
              </w:rPr>
              <w:tab/>
            </w:r>
            <w:r>
              <w:rPr>
                <w:noProof/>
                <w:webHidden/>
              </w:rPr>
              <w:fldChar w:fldCharType="begin"/>
            </w:r>
            <w:r>
              <w:rPr>
                <w:noProof/>
                <w:webHidden/>
              </w:rPr>
              <w:instrText xml:space="preserve"> PAGEREF _Toc209619081 \h </w:instrText>
            </w:r>
            <w:r>
              <w:rPr>
                <w:noProof/>
                <w:webHidden/>
              </w:rPr>
            </w:r>
            <w:r>
              <w:rPr>
                <w:noProof/>
                <w:webHidden/>
              </w:rPr>
              <w:fldChar w:fldCharType="separate"/>
            </w:r>
            <w:r>
              <w:rPr>
                <w:noProof/>
                <w:webHidden/>
              </w:rPr>
              <w:t>5</w:t>
            </w:r>
            <w:r>
              <w:rPr>
                <w:noProof/>
                <w:webHidden/>
              </w:rPr>
              <w:fldChar w:fldCharType="end"/>
            </w:r>
          </w:hyperlink>
        </w:p>
        <w:p w14:paraId="1203ADF4" w14:textId="66AD9B94"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2" w:history="1">
            <w:r w:rsidRPr="00FC5C8D">
              <w:rPr>
                <w:rStyle w:val="Hyperlink"/>
                <w:noProof/>
              </w:rPr>
              <w:t>1.13</w:t>
            </w:r>
            <w:r>
              <w:rPr>
                <w:rFonts w:eastAsiaTheme="minorEastAsia"/>
                <w:noProof/>
                <w:kern w:val="2"/>
                <w:sz w:val="24"/>
                <w:szCs w:val="24"/>
                <w14:ligatures w14:val="standardContextual"/>
              </w:rPr>
              <w:tab/>
            </w:r>
            <w:r w:rsidRPr="00FC5C8D">
              <w:rPr>
                <w:rStyle w:val="Hyperlink"/>
                <w:noProof/>
              </w:rPr>
              <w:t>RESPONSE PROPERTY OF THE CITY OF EVERETT</w:t>
            </w:r>
            <w:r>
              <w:rPr>
                <w:noProof/>
                <w:webHidden/>
              </w:rPr>
              <w:tab/>
            </w:r>
            <w:r>
              <w:rPr>
                <w:noProof/>
                <w:webHidden/>
              </w:rPr>
              <w:fldChar w:fldCharType="begin"/>
            </w:r>
            <w:r>
              <w:rPr>
                <w:noProof/>
                <w:webHidden/>
              </w:rPr>
              <w:instrText xml:space="preserve"> PAGEREF _Toc209619082 \h </w:instrText>
            </w:r>
            <w:r>
              <w:rPr>
                <w:noProof/>
                <w:webHidden/>
              </w:rPr>
            </w:r>
            <w:r>
              <w:rPr>
                <w:noProof/>
                <w:webHidden/>
              </w:rPr>
              <w:fldChar w:fldCharType="separate"/>
            </w:r>
            <w:r>
              <w:rPr>
                <w:noProof/>
                <w:webHidden/>
              </w:rPr>
              <w:t>5</w:t>
            </w:r>
            <w:r>
              <w:rPr>
                <w:noProof/>
                <w:webHidden/>
              </w:rPr>
              <w:fldChar w:fldCharType="end"/>
            </w:r>
          </w:hyperlink>
        </w:p>
        <w:p w14:paraId="32351267" w14:textId="467D07E2"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3" w:history="1">
            <w:r w:rsidRPr="00FC5C8D">
              <w:rPr>
                <w:rStyle w:val="Hyperlink"/>
                <w:noProof/>
              </w:rPr>
              <w:t>1.14</w:t>
            </w:r>
            <w:r>
              <w:rPr>
                <w:rFonts w:eastAsiaTheme="minorEastAsia"/>
                <w:noProof/>
                <w:kern w:val="2"/>
                <w:sz w:val="24"/>
                <w:szCs w:val="24"/>
                <w14:ligatures w14:val="standardContextual"/>
              </w:rPr>
              <w:tab/>
            </w:r>
            <w:r w:rsidRPr="00FC5C8D">
              <w:rPr>
                <w:rStyle w:val="Hyperlink"/>
                <w:noProof/>
              </w:rPr>
              <w:t>NO OBLIGATION TO BUY</w:t>
            </w:r>
            <w:r>
              <w:rPr>
                <w:noProof/>
                <w:webHidden/>
              </w:rPr>
              <w:tab/>
            </w:r>
            <w:r>
              <w:rPr>
                <w:noProof/>
                <w:webHidden/>
              </w:rPr>
              <w:fldChar w:fldCharType="begin"/>
            </w:r>
            <w:r>
              <w:rPr>
                <w:noProof/>
                <w:webHidden/>
              </w:rPr>
              <w:instrText xml:space="preserve"> PAGEREF _Toc209619083 \h </w:instrText>
            </w:r>
            <w:r>
              <w:rPr>
                <w:noProof/>
                <w:webHidden/>
              </w:rPr>
            </w:r>
            <w:r>
              <w:rPr>
                <w:noProof/>
                <w:webHidden/>
              </w:rPr>
              <w:fldChar w:fldCharType="separate"/>
            </w:r>
            <w:r>
              <w:rPr>
                <w:noProof/>
                <w:webHidden/>
              </w:rPr>
              <w:t>6</w:t>
            </w:r>
            <w:r>
              <w:rPr>
                <w:noProof/>
                <w:webHidden/>
              </w:rPr>
              <w:fldChar w:fldCharType="end"/>
            </w:r>
          </w:hyperlink>
        </w:p>
        <w:p w14:paraId="390FCC11" w14:textId="17DBB33F"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4" w:history="1">
            <w:r w:rsidRPr="00FC5C8D">
              <w:rPr>
                <w:rStyle w:val="Hyperlink"/>
                <w:noProof/>
              </w:rPr>
              <w:t>1.15</w:t>
            </w:r>
            <w:r>
              <w:rPr>
                <w:rFonts w:eastAsiaTheme="minorEastAsia"/>
                <w:noProof/>
                <w:kern w:val="2"/>
                <w:sz w:val="24"/>
                <w:szCs w:val="24"/>
                <w14:ligatures w14:val="standardContextual"/>
              </w:rPr>
              <w:tab/>
            </w:r>
            <w:r w:rsidRPr="00FC5C8D">
              <w:rPr>
                <w:rStyle w:val="Hyperlink"/>
                <w:noProof/>
              </w:rPr>
              <w:t>COST OF PREPARING PROPOSALS</w:t>
            </w:r>
            <w:r>
              <w:rPr>
                <w:noProof/>
                <w:webHidden/>
              </w:rPr>
              <w:tab/>
            </w:r>
            <w:r>
              <w:rPr>
                <w:noProof/>
                <w:webHidden/>
              </w:rPr>
              <w:fldChar w:fldCharType="begin"/>
            </w:r>
            <w:r>
              <w:rPr>
                <w:noProof/>
                <w:webHidden/>
              </w:rPr>
              <w:instrText xml:space="preserve"> PAGEREF _Toc209619084 \h </w:instrText>
            </w:r>
            <w:r>
              <w:rPr>
                <w:noProof/>
                <w:webHidden/>
              </w:rPr>
            </w:r>
            <w:r>
              <w:rPr>
                <w:noProof/>
                <w:webHidden/>
              </w:rPr>
              <w:fldChar w:fldCharType="separate"/>
            </w:r>
            <w:r>
              <w:rPr>
                <w:noProof/>
                <w:webHidden/>
              </w:rPr>
              <w:t>6</w:t>
            </w:r>
            <w:r>
              <w:rPr>
                <w:noProof/>
                <w:webHidden/>
              </w:rPr>
              <w:fldChar w:fldCharType="end"/>
            </w:r>
          </w:hyperlink>
        </w:p>
        <w:p w14:paraId="2E146911" w14:textId="37E23A1A"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5" w:history="1">
            <w:r w:rsidRPr="00FC5C8D">
              <w:rPr>
                <w:rStyle w:val="Hyperlink"/>
                <w:noProof/>
              </w:rPr>
              <w:t>1.16</w:t>
            </w:r>
            <w:r>
              <w:rPr>
                <w:rFonts w:eastAsiaTheme="minorEastAsia"/>
                <w:noProof/>
                <w:kern w:val="2"/>
                <w:sz w:val="24"/>
                <w:szCs w:val="24"/>
                <w14:ligatures w14:val="standardContextual"/>
              </w:rPr>
              <w:tab/>
            </w:r>
            <w:r w:rsidRPr="00FC5C8D">
              <w:rPr>
                <w:rStyle w:val="Hyperlink"/>
                <w:noProof/>
              </w:rPr>
              <w:t>CONTRACT TERMINATION</w:t>
            </w:r>
            <w:r>
              <w:rPr>
                <w:noProof/>
                <w:webHidden/>
              </w:rPr>
              <w:tab/>
            </w:r>
            <w:r>
              <w:rPr>
                <w:noProof/>
                <w:webHidden/>
              </w:rPr>
              <w:fldChar w:fldCharType="begin"/>
            </w:r>
            <w:r>
              <w:rPr>
                <w:noProof/>
                <w:webHidden/>
              </w:rPr>
              <w:instrText xml:space="preserve"> PAGEREF _Toc209619085 \h </w:instrText>
            </w:r>
            <w:r>
              <w:rPr>
                <w:noProof/>
                <w:webHidden/>
              </w:rPr>
            </w:r>
            <w:r>
              <w:rPr>
                <w:noProof/>
                <w:webHidden/>
              </w:rPr>
              <w:fldChar w:fldCharType="separate"/>
            </w:r>
            <w:r>
              <w:rPr>
                <w:noProof/>
                <w:webHidden/>
              </w:rPr>
              <w:t>6</w:t>
            </w:r>
            <w:r>
              <w:rPr>
                <w:noProof/>
                <w:webHidden/>
              </w:rPr>
              <w:fldChar w:fldCharType="end"/>
            </w:r>
          </w:hyperlink>
        </w:p>
        <w:p w14:paraId="600F7030" w14:textId="6825E4E1"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6" w:history="1">
            <w:r w:rsidRPr="00FC5C8D">
              <w:rPr>
                <w:rStyle w:val="Hyperlink"/>
                <w:noProof/>
              </w:rPr>
              <w:t>1.17</w:t>
            </w:r>
            <w:r>
              <w:rPr>
                <w:rFonts w:eastAsiaTheme="minorEastAsia"/>
                <w:noProof/>
                <w:kern w:val="2"/>
                <w:sz w:val="24"/>
                <w:szCs w:val="24"/>
                <w14:ligatures w14:val="standardContextual"/>
              </w:rPr>
              <w:tab/>
            </w:r>
            <w:r w:rsidRPr="00FC5C8D">
              <w:rPr>
                <w:rStyle w:val="Hyperlink"/>
                <w:noProof/>
              </w:rPr>
              <w:t>RECYCLE</w:t>
            </w:r>
            <w:r>
              <w:rPr>
                <w:noProof/>
                <w:webHidden/>
              </w:rPr>
              <w:tab/>
            </w:r>
            <w:r>
              <w:rPr>
                <w:noProof/>
                <w:webHidden/>
              </w:rPr>
              <w:fldChar w:fldCharType="begin"/>
            </w:r>
            <w:r>
              <w:rPr>
                <w:noProof/>
                <w:webHidden/>
              </w:rPr>
              <w:instrText xml:space="preserve"> PAGEREF _Toc209619086 \h </w:instrText>
            </w:r>
            <w:r>
              <w:rPr>
                <w:noProof/>
                <w:webHidden/>
              </w:rPr>
            </w:r>
            <w:r>
              <w:rPr>
                <w:noProof/>
                <w:webHidden/>
              </w:rPr>
              <w:fldChar w:fldCharType="separate"/>
            </w:r>
            <w:r>
              <w:rPr>
                <w:noProof/>
                <w:webHidden/>
              </w:rPr>
              <w:t>6</w:t>
            </w:r>
            <w:r>
              <w:rPr>
                <w:noProof/>
                <w:webHidden/>
              </w:rPr>
              <w:fldChar w:fldCharType="end"/>
            </w:r>
          </w:hyperlink>
        </w:p>
        <w:p w14:paraId="4B4FD86C" w14:textId="0D461420"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7" w:history="1">
            <w:r w:rsidRPr="00FC5C8D">
              <w:rPr>
                <w:rStyle w:val="Hyperlink"/>
                <w:noProof/>
              </w:rPr>
              <w:t>1.18</w:t>
            </w:r>
            <w:r>
              <w:rPr>
                <w:rFonts w:eastAsiaTheme="minorEastAsia"/>
                <w:noProof/>
                <w:kern w:val="2"/>
                <w:sz w:val="24"/>
                <w:szCs w:val="24"/>
                <w14:ligatures w14:val="standardContextual"/>
              </w:rPr>
              <w:tab/>
            </w:r>
            <w:r w:rsidRPr="00FC5C8D">
              <w:rPr>
                <w:rStyle w:val="Hyperlink"/>
                <w:noProof/>
              </w:rPr>
              <w:t>COOPERATIVE PURCHASING (NOT APPLICABLE)</w:t>
            </w:r>
            <w:r>
              <w:rPr>
                <w:noProof/>
                <w:webHidden/>
              </w:rPr>
              <w:tab/>
            </w:r>
            <w:r>
              <w:rPr>
                <w:noProof/>
                <w:webHidden/>
              </w:rPr>
              <w:fldChar w:fldCharType="begin"/>
            </w:r>
            <w:r>
              <w:rPr>
                <w:noProof/>
                <w:webHidden/>
              </w:rPr>
              <w:instrText xml:space="preserve"> PAGEREF _Toc209619087 \h </w:instrText>
            </w:r>
            <w:r>
              <w:rPr>
                <w:noProof/>
                <w:webHidden/>
              </w:rPr>
            </w:r>
            <w:r>
              <w:rPr>
                <w:noProof/>
                <w:webHidden/>
              </w:rPr>
              <w:fldChar w:fldCharType="separate"/>
            </w:r>
            <w:r>
              <w:rPr>
                <w:noProof/>
                <w:webHidden/>
              </w:rPr>
              <w:t>6</w:t>
            </w:r>
            <w:r>
              <w:rPr>
                <w:noProof/>
                <w:webHidden/>
              </w:rPr>
              <w:fldChar w:fldCharType="end"/>
            </w:r>
          </w:hyperlink>
        </w:p>
        <w:p w14:paraId="512E9228" w14:textId="3763D6BD"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8" w:history="1">
            <w:r w:rsidRPr="00FC5C8D">
              <w:rPr>
                <w:rStyle w:val="Hyperlink"/>
                <w:noProof/>
              </w:rPr>
              <w:t>2.1</w:t>
            </w:r>
            <w:r>
              <w:rPr>
                <w:rFonts w:eastAsiaTheme="minorEastAsia"/>
                <w:noProof/>
                <w:kern w:val="2"/>
                <w:sz w:val="24"/>
                <w:szCs w:val="24"/>
                <w14:ligatures w14:val="standardContextual"/>
              </w:rPr>
              <w:tab/>
            </w:r>
            <w:r w:rsidRPr="00FC5C8D">
              <w:rPr>
                <w:rStyle w:val="Hyperlink"/>
                <w:noProof/>
              </w:rPr>
              <w:t>INTENT SUMMARY</w:t>
            </w:r>
            <w:r>
              <w:rPr>
                <w:noProof/>
                <w:webHidden/>
              </w:rPr>
              <w:tab/>
            </w:r>
            <w:r>
              <w:rPr>
                <w:noProof/>
                <w:webHidden/>
              </w:rPr>
              <w:fldChar w:fldCharType="begin"/>
            </w:r>
            <w:r>
              <w:rPr>
                <w:noProof/>
                <w:webHidden/>
              </w:rPr>
              <w:instrText xml:space="preserve"> PAGEREF _Toc209619088 \h </w:instrText>
            </w:r>
            <w:r>
              <w:rPr>
                <w:noProof/>
                <w:webHidden/>
              </w:rPr>
            </w:r>
            <w:r>
              <w:rPr>
                <w:noProof/>
                <w:webHidden/>
              </w:rPr>
              <w:fldChar w:fldCharType="separate"/>
            </w:r>
            <w:r>
              <w:rPr>
                <w:noProof/>
                <w:webHidden/>
              </w:rPr>
              <w:t>7</w:t>
            </w:r>
            <w:r>
              <w:rPr>
                <w:noProof/>
                <w:webHidden/>
              </w:rPr>
              <w:fldChar w:fldCharType="end"/>
            </w:r>
          </w:hyperlink>
        </w:p>
        <w:p w14:paraId="02A9EA18" w14:textId="1D862D98"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89" w:history="1">
            <w:r w:rsidRPr="00FC5C8D">
              <w:rPr>
                <w:rStyle w:val="Hyperlink"/>
                <w:noProof/>
              </w:rPr>
              <w:t>2.2</w:t>
            </w:r>
            <w:r>
              <w:rPr>
                <w:rFonts w:eastAsiaTheme="minorEastAsia"/>
                <w:noProof/>
                <w:kern w:val="2"/>
                <w:sz w:val="24"/>
                <w:szCs w:val="24"/>
                <w14:ligatures w14:val="standardContextual"/>
              </w:rPr>
              <w:tab/>
            </w:r>
            <w:r w:rsidRPr="00FC5C8D">
              <w:rPr>
                <w:rStyle w:val="Hyperlink"/>
                <w:noProof/>
              </w:rPr>
              <w:t>BACKGROUND</w:t>
            </w:r>
            <w:r>
              <w:rPr>
                <w:noProof/>
                <w:webHidden/>
              </w:rPr>
              <w:tab/>
            </w:r>
            <w:r>
              <w:rPr>
                <w:noProof/>
                <w:webHidden/>
              </w:rPr>
              <w:fldChar w:fldCharType="begin"/>
            </w:r>
            <w:r>
              <w:rPr>
                <w:noProof/>
                <w:webHidden/>
              </w:rPr>
              <w:instrText xml:space="preserve"> PAGEREF _Toc209619089 \h </w:instrText>
            </w:r>
            <w:r>
              <w:rPr>
                <w:noProof/>
                <w:webHidden/>
              </w:rPr>
            </w:r>
            <w:r>
              <w:rPr>
                <w:noProof/>
                <w:webHidden/>
              </w:rPr>
              <w:fldChar w:fldCharType="separate"/>
            </w:r>
            <w:r>
              <w:rPr>
                <w:noProof/>
                <w:webHidden/>
              </w:rPr>
              <w:t>7</w:t>
            </w:r>
            <w:r>
              <w:rPr>
                <w:noProof/>
                <w:webHidden/>
              </w:rPr>
              <w:fldChar w:fldCharType="end"/>
            </w:r>
          </w:hyperlink>
        </w:p>
        <w:p w14:paraId="4B863ADD" w14:textId="2B40B820"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0" w:history="1">
            <w:r w:rsidRPr="00FC5C8D">
              <w:rPr>
                <w:rStyle w:val="Hyperlink"/>
                <w:noProof/>
              </w:rPr>
              <w:t>2.3</w:t>
            </w:r>
            <w:r>
              <w:rPr>
                <w:rFonts w:eastAsiaTheme="minorEastAsia"/>
                <w:noProof/>
                <w:kern w:val="2"/>
                <w:sz w:val="24"/>
                <w:szCs w:val="24"/>
                <w14:ligatures w14:val="standardContextual"/>
              </w:rPr>
              <w:tab/>
            </w:r>
            <w:r w:rsidRPr="00FC5C8D">
              <w:rPr>
                <w:rStyle w:val="Hyperlink"/>
                <w:noProof/>
              </w:rPr>
              <w:t>POTENTIAL OPPORTUNITY EXAMPLES</w:t>
            </w:r>
            <w:r>
              <w:rPr>
                <w:noProof/>
                <w:webHidden/>
              </w:rPr>
              <w:tab/>
            </w:r>
            <w:r>
              <w:rPr>
                <w:noProof/>
                <w:webHidden/>
              </w:rPr>
              <w:fldChar w:fldCharType="begin"/>
            </w:r>
            <w:r>
              <w:rPr>
                <w:noProof/>
                <w:webHidden/>
              </w:rPr>
              <w:instrText xml:space="preserve"> PAGEREF _Toc209619090 \h </w:instrText>
            </w:r>
            <w:r>
              <w:rPr>
                <w:noProof/>
                <w:webHidden/>
              </w:rPr>
            </w:r>
            <w:r>
              <w:rPr>
                <w:noProof/>
                <w:webHidden/>
              </w:rPr>
              <w:fldChar w:fldCharType="separate"/>
            </w:r>
            <w:r>
              <w:rPr>
                <w:noProof/>
                <w:webHidden/>
              </w:rPr>
              <w:t>8</w:t>
            </w:r>
            <w:r>
              <w:rPr>
                <w:noProof/>
                <w:webHidden/>
              </w:rPr>
              <w:fldChar w:fldCharType="end"/>
            </w:r>
          </w:hyperlink>
        </w:p>
        <w:p w14:paraId="778D0734" w14:textId="3AE3DFAA"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1" w:history="1">
            <w:r w:rsidRPr="00FC5C8D">
              <w:rPr>
                <w:rStyle w:val="Hyperlink"/>
                <w:noProof/>
              </w:rPr>
              <w:t>2.4</w:t>
            </w:r>
            <w:r>
              <w:rPr>
                <w:rFonts w:eastAsiaTheme="minorEastAsia"/>
                <w:noProof/>
                <w:kern w:val="2"/>
                <w:sz w:val="24"/>
                <w:szCs w:val="24"/>
                <w14:ligatures w14:val="standardContextual"/>
              </w:rPr>
              <w:tab/>
            </w:r>
            <w:r w:rsidRPr="00FC5C8D">
              <w:rPr>
                <w:rStyle w:val="Hyperlink"/>
                <w:noProof/>
              </w:rPr>
              <w:t>CONTRACT TRANSITION</w:t>
            </w:r>
            <w:r>
              <w:rPr>
                <w:noProof/>
                <w:webHidden/>
              </w:rPr>
              <w:tab/>
            </w:r>
            <w:r>
              <w:rPr>
                <w:noProof/>
                <w:webHidden/>
              </w:rPr>
              <w:fldChar w:fldCharType="begin"/>
            </w:r>
            <w:r>
              <w:rPr>
                <w:noProof/>
                <w:webHidden/>
              </w:rPr>
              <w:instrText xml:space="preserve"> PAGEREF _Toc209619091 \h </w:instrText>
            </w:r>
            <w:r>
              <w:rPr>
                <w:noProof/>
                <w:webHidden/>
              </w:rPr>
            </w:r>
            <w:r>
              <w:rPr>
                <w:noProof/>
                <w:webHidden/>
              </w:rPr>
              <w:fldChar w:fldCharType="separate"/>
            </w:r>
            <w:r>
              <w:rPr>
                <w:noProof/>
                <w:webHidden/>
              </w:rPr>
              <w:t>12</w:t>
            </w:r>
            <w:r>
              <w:rPr>
                <w:noProof/>
                <w:webHidden/>
              </w:rPr>
              <w:fldChar w:fldCharType="end"/>
            </w:r>
          </w:hyperlink>
        </w:p>
        <w:p w14:paraId="785A3B57" w14:textId="7A214A9B"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2" w:history="1">
            <w:r w:rsidRPr="00FC5C8D">
              <w:rPr>
                <w:rStyle w:val="Hyperlink"/>
                <w:noProof/>
              </w:rPr>
              <w:t>3. 1</w:t>
            </w:r>
            <w:r>
              <w:rPr>
                <w:rFonts w:eastAsiaTheme="minorEastAsia"/>
                <w:noProof/>
                <w:kern w:val="2"/>
                <w:sz w:val="24"/>
                <w:szCs w:val="24"/>
                <w14:ligatures w14:val="standardContextual"/>
              </w:rPr>
              <w:tab/>
            </w:r>
            <w:r w:rsidRPr="00FC5C8D">
              <w:rPr>
                <w:rStyle w:val="Hyperlink"/>
                <w:noProof/>
              </w:rPr>
              <w:t>GENERAL</w:t>
            </w:r>
            <w:r>
              <w:rPr>
                <w:noProof/>
                <w:webHidden/>
              </w:rPr>
              <w:tab/>
            </w:r>
            <w:r>
              <w:rPr>
                <w:noProof/>
                <w:webHidden/>
              </w:rPr>
              <w:fldChar w:fldCharType="begin"/>
            </w:r>
            <w:r>
              <w:rPr>
                <w:noProof/>
                <w:webHidden/>
              </w:rPr>
              <w:instrText xml:space="preserve"> PAGEREF _Toc209619092 \h </w:instrText>
            </w:r>
            <w:r>
              <w:rPr>
                <w:noProof/>
                <w:webHidden/>
              </w:rPr>
            </w:r>
            <w:r>
              <w:rPr>
                <w:noProof/>
                <w:webHidden/>
              </w:rPr>
              <w:fldChar w:fldCharType="separate"/>
            </w:r>
            <w:r>
              <w:rPr>
                <w:noProof/>
                <w:webHidden/>
              </w:rPr>
              <w:t>13</w:t>
            </w:r>
            <w:r>
              <w:rPr>
                <w:noProof/>
                <w:webHidden/>
              </w:rPr>
              <w:fldChar w:fldCharType="end"/>
            </w:r>
          </w:hyperlink>
        </w:p>
        <w:p w14:paraId="38A376B6" w14:textId="5EF52B1C"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3" w:history="1">
            <w:r w:rsidRPr="00FC5C8D">
              <w:rPr>
                <w:rStyle w:val="Hyperlink"/>
                <w:noProof/>
              </w:rPr>
              <w:t>3.2</w:t>
            </w:r>
            <w:r>
              <w:rPr>
                <w:rFonts w:eastAsiaTheme="minorEastAsia"/>
                <w:noProof/>
                <w:kern w:val="2"/>
                <w:sz w:val="24"/>
                <w:szCs w:val="24"/>
                <w14:ligatures w14:val="standardContextual"/>
              </w:rPr>
              <w:tab/>
            </w:r>
            <w:r w:rsidRPr="00FC5C8D">
              <w:rPr>
                <w:rStyle w:val="Hyperlink"/>
                <w:noProof/>
              </w:rPr>
              <w:t>SELECTION PROCESS</w:t>
            </w:r>
            <w:r>
              <w:rPr>
                <w:noProof/>
                <w:webHidden/>
              </w:rPr>
              <w:tab/>
            </w:r>
            <w:r>
              <w:rPr>
                <w:noProof/>
                <w:webHidden/>
              </w:rPr>
              <w:fldChar w:fldCharType="begin"/>
            </w:r>
            <w:r>
              <w:rPr>
                <w:noProof/>
                <w:webHidden/>
              </w:rPr>
              <w:instrText xml:space="preserve"> PAGEREF _Toc209619093 \h </w:instrText>
            </w:r>
            <w:r>
              <w:rPr>
                <w:noProof/>
                <w:webHidden/>
              </w:rPr>
            </w:r>
            <w:r>
              <w:rPr>
                <w:noProof/>
                <w:webHidden/>
              </w:rPr>
              <w:fldChar w:fldCharType="separate"/>
            </w:r>
            <w:r>
              <w:rPr>
                <w:noProof/>
                <w:webHidden/>
              </w:rPr>
              <w:t>13</w:t>
            </w:r>
            <w:r>
              <w:rPr>
                <w:noProof/>
                <w:webHidden/>
              </w:rPr>
              <w:fldChar w:fldCharType="end"/>
            </w:r>
          </w:hyperlink>
        </w:p>
        <w:p w14:paraId="720DF290" w14:textId="2E9C6C3C"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4" w:history="1">
            <w:r w:rsidRPr="00FC5C8D">
              <w:rPr>
                <w:rStyle w:val="Hyperlink"/>
                <w:noProof/>
              </w:rPr>
              <w:t>3.3</w:t>
            </w:r>
            <w:r>
              <w:rPr>
                <w:rFonts w:eastAsiaTheme="minorEastAsia"/>
                <w:noProof/>
                <w:kern w:val="2"/>
                <w:sz w:val="24"/>
                <w:szCs w:val="24"/>
                <w14:ligatures w14:val="standardContextual"/>
              </w:rPr>
              <w:tab/>
            </w:r>
            <w:r w:rsidRPr="00FC5C8D">
              <w:rPr>
                <w:rStyle w:val="Hyperlink"/>
                <w:noProof/>
              </w:rPr>
              <w:t>CONTRACT AWARD AND EXECUTION</w:t>
            </w:r>
            <w:r>
              <w:rPr>
                <w:noProof/>
                <w:webHidden/>
              </w:rPr>
              <w:tab/>
            </w:r>
            <w:r>
              <w:rPr>
                <w:noProof/>
                <w:webHidden/>
              </w:rPr>
              <w:fldChar w:fldCharType="begin"/>
            </w:r>
            <w:r>
              <w:rPr>
                <w:noProof/>
                <w:webHidden/>
              </w:rPr>
              <w:instrText xml:space="preserve"> PAGEREF _Toc209619094 \h </w:instrText>
            </w:r>
            <w:r>
              <w:rPr>
                <w:noProof/>
                <w:webHidden/>
              </w:rPr>
            </w:r>
            <w:r>
              <w:rPr>
                <w:noProof/>
                <w:webHidden/>
              </w:rPr>
              <w:fldChar w:fldCharType="separate"/>
            </w:r>
            <w:r>
              <w:rPr>
                <w:noProof/>
                <w:webHidden/>
              </w:rPr>
              <w:t>13</w:t>
            </w:r>
            <w:r>
              <w:rPr>
                <w:noProof/>
                <w:webHidden/>
              </w:rPr>
              <w:fldChar w:fldCharType="end"/>
            </w:r>
          </w:hyperlink>
        </w:p>
        <w:p w14:paraId="1C1F8556" w14:textId="3CE10C0B"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5" w:history="1">
            <w:r w:rsidRPr="00FC5C8D">
              <w:rPr>
                <w:rStyle w:val="Hyperlink"/>
                <w:noProof/>
              </w:rPr>
              <w:t xml:space="preserve">3.4 </w:t>
            </w:r>
            <w:r>
              <w:rPr>
                <w:rFonts w:eastAsiaTheme="minorEastAsia"/>
                <w:noProof/>
                <w:kern w:val="2"/>
                <w:sz w:val="24"/>
                <w:szCs w:val="24"/>
                <w14:ligatures w14:val="standardContextual"/>
              </w:rPr>
              <w:tab/>
            </w:r>
            <w:r w:rsidRPr="00FC5C8D">
              <w:rPr>
                <w:rStyle w:val="Hyperlink"/>
                <w:noProof/>
              </w:rPr>
              <w:t>EVALUATION CRITERIA</w:t>
            </w:r>
            <w:r>
              <w:rPr>
                <w:noProof/>
                <w:webHidden/>
              </w:rPr>
              <w:tab/>
            </w:r>
            <w:r>
              <w:rPr>
                <w:noProof/>
                <w:webHidden/>
              </w:rPr>
              <w:fldChar w:fldCharType="begin"/>
            </w:r>
            <w:r>
              <w:rPr>
                <w:noProof/>
                <w:webHidden/>
              </w:rPr>
              <w:instrText xml:space="preserve"> PAGEREF _Toc209619095 \h </w:instrText>
            </w:r>
            <w:r>
              <w:rPr>
                <w:noProof/>
                <w:webHidden/>
              </w:rPr>
            </w:r>
            <w:r>
              <w:rPr>
                <w:noProof/>
                <w:webHidden/>
              </w:rPr>
              <w:fldChar w:fldCharType="separate"/>
            </w:r>
            <w:r>
              <w:rPr>
                <w:noProof/>
                <w:webHidden/>
              </w:rPr>
              <w:t>13</w:t>
            </w:r>
            <w:r>
              <w:rPr>
                <w:noProof/>
                <w:webHidden/>
              </w:rPr>
              <w:fldChar w:fldCharType="end"/>
            </w:r>
          </w:hyperlink>
        </w:p>
        <w:p w14:paraId="004AF403" w14:textId="1E081139"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6" w:history="1">
            <w:r w:rsidRPr="00FC5C8D">
              <w:rPr>
                <w:rStyle w:val="Hyperlink"/>
                <w:noProof/>
              </w:rPr>
              <w:t>3.5</w:t>
            </w:r>
            <w:r>
              <w:rPr>
                <w:rFonts w:eastAsiaTheme="minorEastAsia"/>
                <w:noProof/>
                <w:kern w:val="2"/>
                <w:sz w:val="24"/>
                <w:szCs w:val="24"/>
                <w14:ligatures w14:val="standardContextual"/>
              </w:rPr>
              <w:tab/>
            </w:r>
            <w:r w:rsidRPr="00FC5C8D">
              <w:rPr>
                <w:rStyle w:val="Hyperlink"/>
                <w:noProof/>
              </w:rPr>
              <w:t>INTERVIEWS</w:t>
            </w:r>
            <w:r>
              <w:rPr>
                <w:noProof/>
                <w:webHidden/>
              </w:rPr>
              <w:tab/>
            </w:r>
            <w:r>
              <w:rPr>
                <w:noProof/>
                <w:webHidden/>
              </w:rPr>
              <w:fldChar w:fldCharType="begin"/>
            </w:r>
            <w:r>
              <w:rPr>
                <w:noProof/>
                <w:webHidden/>
              </w:rPr>
              <w:instrText xml:space="preserve"> PAGEREF _Toc209619096 \h </w:instrText>
            </w:r>
            <w:r>
              <w:rPr>
                <w:noProof/>
                <w:webHidden/>
              </w:rPr>
            </w:r>
            <w:r>
              <w:rPr>
                <w:noProof/>
                <w:webHidden/>
              </w:rPr>
              <w:fldChar w:fldCharType="separate"/>
            </w:r>
            <w:r>
              <w:rPr>
                <w:noProof/>
                <w:webHidden/>
              </w:rPr>
              <w:t>14</w:t>
            </w:r>
            <w:r>
              <w:rPr>
                <w:noProof/>
                <w:webHidden/>
              </w:rPr>
              <w:fldChar w:fldCharType="end"/>
            </w:r>
          </w:hyperlink>
        </w:p>
        <w:p w14:paraId="567FBA4E" w14:textId="707ED5B8"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7" w:history="1">
            <w:r w:rsidRPr="00FC5C8D">
              <w:rPr>
                <w:rStyle w:val="Hyperlink"/>
                <w:noProof/>
              </w:rPr>
              <w:t>4.1</w:t>
            </w:r>
            <w:r>
              <w:rPr>
                <w:rFonts w:eastAsiaTheme="minorEastAsia"/>
                <w:noProof/>
                <w:kern w:val="2"/>
                <w:sz w:val="24"/>
                <w:szCs w:val="24"/>
                <w14:ligatures w14:val="standardContextual"/>
              </w:rPr>
              <w:tab/>
            </w:r>
            <w:r w:rsidRPr="00FC5C8D">
              <w:rPr>
                <w:rStyle w:val="Hyperlink"/>
                <w:noProof/>
              </w:rPr>
              <w:t>SUBMITTAL REQUIREMENTS</w:t>
            </w:r>
            <w:r>
              <w:rPr>
                <w:noProof/>
                <w:webHidden/>
              </w:rPr>
              <w:tab/>
            </w:r>
            <w:r>
              <w:rPr>
                <w:noProof/>
                <w:webHidden/>
              </w:rPr>
              <w:fldChar w:fldCharType="begin"/>
            </w:r>
            <w:r>
              <w:rPr>
                <w:noProof/>
                <w:webHidden/>
              </w:rPr>
              <w:instrText xml:space="preserve"> PAGEREF _Toc209619097 \h </w:instrText>
            </w:r>
            <w:r>
              <w:rPr>
                <w:noProof/>
                <w:webHidden/>
              </w:rPr>
            </w:r>
            <w:r>
              <w:rPr>
                <w:noProof/>
                <w:webHidden/>
              </w:rPr>
              <w:fldChar w:fldCharType="separate"/>
            </w:r>
            <w:r>
              <w:rPr>
                <w:noProof/>
                <w:webHidden/>
              </w:rPr>
              <w:t>15</w:t>
            </w:r>
            <w:r>
              <w:rPr>
                <w:noProof/>
                <w:webHidden/>
              </w:rPr>
              <w:fldChar w:fldCharType="end"/>
            </w:r>
          </w:hyperlink>
        </w:p>
        <w:p w14:paraId="7D1B2A69" w14:textId="232CC9BB" w:rsidR="000B2E2C" w:rsidRDefault="000B2E2C">
          <w:pPr>
            <w:pStyle w:val="TOC1"/>
            <w:tabs>
              <w:tab w:val="left" w:pos="720"/>
              <w:tab w:val="right" w:leader="dot" w:pos="10214"/>
            </w:tabs>
            <w:rPr>
              <w:rFonts w:eastAsiaTheme="minorEastAsia"/>
              <w:noProof/>
              <w:kern w:val="2"/>
              <w:sz w:val="24"/>
              <w:szCs w:val="24"/>
              <w14:ligatures w14:val="standardContextual"/>
            </w:rPr>
          </w:pPr>
          <w:hyperlink w:anchor="_Toc209619098" w:history="1">
            <w:r w:rsidRPr="00FC5C8D">
              <w:rPr>
                <w:rStyle w:val="Hyperlink"/>
                <w:noProof/>
              </w:rPr>
              <w:t>4.2</w:t>
            </w:r>
            <w:r>
              <w:rPr>
                <w:rFonts w:eastAsiaTheme="minorEastAsia"/>
                <w:noProof/>
                <w:kern w:val="2"/>
                <w:sz w:val="24"/>
                <w:szCs w:val="24"/>
                <w14:ligatures w14:val="standardContextual"/>
              </w:rPr>
              <w:tab/>
            </w:r>
            <w:r w:rsidRPr="00FC5C8D">
              <w:rPr>
                <w:rStyle w:val="Hyperlink"/>
                <w:noProof/>
              </w:rPr>
              <w:t>SUGGESTED RESPONSE FORMAT</w:t>
            </w:r>
            <w:r>
              <w:rPr>
                <w:noProof/>
                <w:webHidden/>
              </w:rPr>
              <w:tab/>
            </w:r>
            <w:r>
              <w:rPr>
                <w:noProof/>
                <w:webHidden/>
              </w:rPr>
              <w:fldChar w:fldCharType="begin"/>
            </w:r>
            <w:r>
              <w:rPr>
                <w:noProof/>
                <w:webHidden/>
              </w:rPr>
              <w:instrText xml:space="preserve"> PAGEREF _Toc209619098 \h </w:instrText>
            </w:r>
            <w:r>
              <w:rPr>
                <w:noProof/>
                <w:webHidden/>
              </w:rPr>
            </w:r>
            <w:r>
              <w:rPr>
                <w:noProof/>
                <w:webHidden/>
              </w:rPr>
              <w:fldChar w:fldCharType="separate"/>
            </w:r>
            <w:r>
              <w:rPr>
                <w:noProof/>
                <w:webHidden/>
              </w:rPr>
              <w:t>15</w:t>
            </w:r>
            <w:r>
              <w:rPr>
                <w:noProof/>
                <w:webHidden/>
              </w:rPr>
              <w:fldChar w:fldCharType="end"/>
            </w:r>
          </w:hyperlink>
        </w:p>
        <w:p w14:paraId="5794BE3C" w14:textId="1636F1D6" w:rsidR="007F2EE6" w:rsidRDefault="007F2EE6">
          <w:r>
            <w:rPr>
              <w:b/>
              <w:bCs/>
              <w:noProof/>
            </w:rPr>
            <w:fldChar w:fldCharType="end"/>
          </w:r>
        </w:p>
      </w:sdtContent>
    </w:sdt>
    <w:p w14:paraId="7696341E" w14:textId="52F322B8" w:rsidR="003F256F" w:rsidRPr="0025422F" w:rsidRDefault="00630921" w:rsidP="0090154D">
      <w:pPr>
        <w:pStyle w:val="ExhibitTitle"/>
      </w:pPr>
      <w:bookmarkStart w:id="3" w:name="_Hlk63757872"/>
      <w:r w:rsidRPr="0025422F">
        <w:lastRenderedPageBreak/>
        <w:t xml:space="preserve">SECTION 1 - </w:t>
      </w:r>
      <w:r w:rsidR="003F256F" w:rsidRPr="0025422F">
        <w:t>Instructions</w:t>
      </w:r>
    </w:p>
    <w:p w14:paraId="7B5A627F" w14:textId="22273B65" w:rsidR="003F256F" w:rsidRPr="000E17AB" w:rsidRDefault="00AA0EDE" w:rsidP="0090154D">
      <w:pPr>
        <w:pStyle w:val="Heading1"/>
        <w:numPr>
          <w:ilvl w:val="0"/>
          <w:numId w:val="22"/>
        </w:numPr>
        <w:spacing w:before="0" w:after="200"/>
        <w:ind w:hanging="720"/>
      </w:pPr>
      <w:bookmarkStart w:id="4" w:name="_Toc209619070"/>
      <w:r w:rsidRPr="000E17AB">
        <w:t>PROPOSAL</w:t>
      </w:r>
      <w:r w:rsidR="003F256F" w:rsidRPr="000E17AB">
        <w:t xml:space="preserve"> SUBMITTAL</w:t>
      </w:r>
      <w:bookmarkEnd w:id="4"/>
      <w:r w:rsidR="000F7BA2" w:rsidRPr="000E17AB">
        <w:t xml:space="preserve"> </w:t>
      </w:r>
    </w:p>
    <w:p w14:paraId="6F559489" w14:textId="2AF2FF5A" w:rsidR="00410D0E" w:rsidRPr="0090154D" w:rsidRDefault="00410D0E" w:rsidP="0090154D">
      <w:pPr>
        <w:pStyle w:val="ListParagraph"/>
        <w:spacing w:line="240" w:lineRule="auto"/>
        <w:contextualSpacing w:val="0"/>
        <w:rPr>
          <w:rFonts w:cstheme="minorHAnsi"/>
        </w:rPr>
      </w:pPr>
      <w:r w:rsidRPr="005D0317">
        <w:rPr>
          <w:rFonts w:cstheme="minorHAnsi"/>
          <w:szCs w:val="24"/>
        </w:rPr>
        <w:t xml:space="preserve">The </w:t>
      </w:r>
      <w:r w:rsidR="00B26438" w:rsidRPr="005D0317">
        <w:rPr>
          <w:rFonts w:cstheme="minorHAnsi"/>
          <w:szCs w:val="24"/>
        </w:rPr>
        <w:t>City Clerk</w:t>
      </w:r>
      <w:r w:rsidR="00E56DC0" w:rsidRPr="005D0317">
        <w:rPr>
          <w:rFonts w:cstheme="minorHAnsi"/>
          <w:szCs w:val="24"/>
        </w:rPr>
        <w:t>’s office</w:t>
      </w:r>
      <w:r w:rsidR="00B26438" w:rsidRPr="005D0317">
        <w:rPr>
          <w:rFonts w:cstheme="minorHAnsi"/>
          <w:szCs w:val="24"/>
        </w:rPr>
        <w:t xml:space="preserve"> must receive the </w:t>
      </w:r>
      <w:r w:rsidR="00CE08C2" w:rsidRPr="005D0317">
        <w:rPr>
          <w:rFonts w:cstheme="minorHAnsi"/>
          <w:szCs w:val="24"/>
        </w:rPr>
        <w:t>s</w:t>
      </w:r>
      <w:r w:rsidR="00B26438" w:rsidRPr="005D0317">
        <w:rPr>
          <w:rFonts w:cstheme="minorHAnsi"/>
          <w:szCs w:val="24"/>
        </w:rPr>
        <w:t>upplier</w:t>
      </w:r>
      <w:r w:rsidRPr="005D0317">
        <w:rPr>
          <w:rFonts w:cstheme="minorHAnsi"/>
          <w:szCs w:val="24"/>
        </w:rPr>
        <w:t xml:space="preserve">’s </w:t>
      </w:r>
      <w:r w:rsidR="00595657" w:rsidRPr="005D0317">
        <w:rPr>
          <w:rFonts w:cstheme="minorHAnsi"/>
          <w:szCs w:val="24"/>
        </w:rPr>
        <w:t>proposal</w:t>
      </w:r>
      <w:r w:rsidR="001D29D6" w:rsidRPr="005D0317">
        <w:rPr>
          <w:rFonts w:cstheme="minorHAnsi"/>
          <w:szCs w:val="24"/>
        </w:rPr>
        <w:t xml:space="preserve"> in its entirety</w:t>
      </w:r>
      <w:r w:rsidR="00595657" w:rsidRPr="005D0317">
        <w:rPr>
          <w:rFonts w:cstheme="minorHAnsi"/>
          <w:szCs w:val="24"/>
        </w:rPr>
        <w:t xml:space="preserve"> by </w:t>
      </w:r>
      <w:r w:rsidRPr="005D0317">
        <w:rPr>
          <w:rFonts w:cstheme="minorHAnsi"/>
          <w:szCs w:val="24"/>
        </w:rPr>
        <w:t>2:00 p.m. Pacific Time. Proposals arriving after the deadline will be returned unopened to their senders.</w:t>
      </w:r>
      <w:r w:rsidR="0090154D">
        <w:rPr>
          <w:rFonts w:cstheme="minorHAnsi"/>
          <w:szCs w:val="24"/>
        </w:rPr>
        <w:t xml:space="preserve"> </w:t>
      </w:r>
      <w:r w:rsidRPr="003A1613">
        <w:rPr>
          <w:rFonts w:cstheme="minorHAnsi"/>
          <w:szCs w:val="24"/>
        </w:rPr>
        <w:t>All proposals and accompanying documentation will become the property of the City of Everett and may not be returned.</w:t>
      </w:r>
    </w:p>
    <w:p w14:paraId="3A883BC9" w14:textId="3727D24F" w:rsidR="00410D0E" w:rsidRPr="0090154D" w:rsidRDefault="00410D0E" w:rsidP="0090154D">
      <w:pPr>
        <w:pStyle w:val="ListParagraph"/>
        <w:spacing w:line="240" w:lineRule="auto"/>
        <w:contextualSpacing w:val="0"/>
        <w:rPr>
          <w:rFonts w:cstheme="minorHAnsi"/>
          <w:color w:val="000000"/>
          <w:szCs w:val="24"/>
        </w:rPr>
      </w:pPr>
      <w:r w:rsidRPr="003A1613">
        <w:rPr>
          <w:rFonts w:cstheme="minorHAnsi"/>
        </w:rPr>
        <w:t>Proposal pricing must be submitted on the forms provided in this document.</w:t>
      </w:r>
      <w:r w:rsidR="0090154D">
        <w:rPr>
          <w:rFonts w:cstheme="minorHAnsi"/>
        </w:rPr>
        <w:t xml:space="preserve"> </w:t>
      </w:r>
      <w:r w:rsidRPr="003A1613">
        <w:rPr>
          <w:rFonts w:cstheme="minorHAnsi"/>
        </w:rPr>
        <w:t>To</w:t>
      </w:r>
      <w:r w:rsidRPr="003A1613">
        <w:rPr>
          <w:rFonts w:cstheme="minorHAnsi"/>
          <w:szCs w:val="24"/>
        </w:rPr>
        <w:t xml:space="preserve"> receive consideration for award, the </w:t>
      </w:r>
      <w:r w:rsidR="00CE08C2">
        <w:rPr>
          <w:rFonts w:cstheme="minorHAnsi"/>
          <w:szCs w:val="24"/>
        </w:rPr>
        <w:t>p</w:t>
      </w:r>
      <w:r w:rsidRPr="003A1613">
        <w:rPr>
          <w:rFonts w:cstheme="minorHAnsi"/>
          <w:szCs w:val="24"/>
        </w:rPr>
        <w:t xml:space="preserve">roposal </w:t>
      </w:r>
      <w:r w:rsidR="007E0E29">
        <w:rPr>
          <w:rFonts w:cstheme="minorHAnsi"/>
          <w:szCs w:val="24"/>
        </w:rPr>
        <w:t>must</w:t>
      </w:r>
      <w:r w:rsidRPr="003A1613">
        <w:rPr>
          <w:rFonts w:cstheme="minorHAnsi"/>
          <w:szCs w:val="24"/>
        </w:rPr>
        <w:t xml:space="preserve"> be completed and signed by an authorized r</w:t>
      </w:r>
      <w:r w:rsidR="008A58B2" w:rsidRPr="003A1613">
        <w:rPr>
          <w:rFonts w:cstheme="minorHAnsi"/>
          <w:szCs w:val="24"/>
        </w:rPr>
        <w:t xml:space="preserve">epresentative of the </w:t>
      </w:r>
      <w:r w:rsidR="00CE08C2" w:rsidRPr="00CE08C2">
        <w:rPr>
          <w:rFonts w:cstheme="minorHAnsi"/>
          <w:szCs w:val="24"/>
        </w:rPr>
        <w:t>s</w:t>
      </w:r>
      <w:r w:rsidR="008A58B2" w:rsidRPr="00CE08C2">
        <w:rPr>
          <w:rFonts w:cstheme="minorHAnsi"/>
          <w:szCs w:val="24"/>
        </w:rPr>
        <w:t>upplier</w:t>
      </w:r>
      <w:r w:rsidR="008A58B2" w:rsidRPr="003A1613">
        <w:rPr>
          <w:rFonts w:cstheme="minorHAnsi"/>
          <w:szCs w:val="24"/>
        </w:rPr>
        <w:t>.</w:t>
      </w:r>
      <w:r w:rsidR="0090154D">
        <w:rPr>
          <w:rFonts w:cstheme="minorHAnsi"/>
          <w:szCs w:val="24"/>
        </w:rPr>
        <w:t xml:space="preserve"> </w:t>
      </w:r>
      <w:r w:rsidRPr="003A1613">
        <w:rPr>
          <w:rFonts w:cstheme="minorHAnsi"/>
          <w:color w:val="000000"/>
          <w:szCs w:val="24"/>
        </w:rPr>
        <w:t>Submission of a proposal constitutes acceptance of the procedures, evaluation criteria, and other instruction</w:t>
      </w:r>
      <w:r w:rsidR="0069363D" w:rsidRPr="003A1613">
        <w:rPr>
          <w:rFonts w:cstheme="minorHAnsi"/>
          <w:color w:val="000000"/>
          <w:szCs w:val="24"/>
        </w:rPr>
        <w:t>s</w:t>
      </w:r>
      <w:r w:rsidRPr="003A1613">
        <w:rPr>
          <w:rFonts w:cstheme="minorHAnsi"/>
          <w:color w:val="000000"/>
          <w:szCs w:val="24"/>
        </w:rPr>
        <w:t xml:space="preserve"> of this </w:t>
      </w:r>
      <w:r w:rsidRPr="00CE08C2">
        <w:rPr>
          <w:rFonts w:cstheme="minorHAnsi"/>
          <w:color w:val="000000"/>
          <w:szCs w:val="24"/>
        </w:rPr>
        <w:t>R</w:t>
      </w:r>
      <w:r w:rsidR="00CE08C2" w:rsidRPr="00CE08C2">
        <w:rPr>
          <w:rFonts w:cstheme="minorHAnsi"/>
          <w:color w:val="000000"/>
          <w:szCs w:val="24"/>
        </w:rPr>
        <w:t xml:space="preserve">equest for </w:t>
      </w:r>
      <w:r w:rsidRPr="00CE08C2">
        <w:rPr>
          <w:rFonts w:cstheme="minorHAnsi"/>
          <w:color w:val="000000"/>
          <w:szCs w:val="24"/>
        </w:rPr>
        <w:t>P</w:t>
      </w:r>
      <w:r w:rsidR="00CE08C2" w:rsidRPr="00CE08C2">
        <w:rPr>
          <w:rFonts w:cstheme="minorHAnsi"/>
          <w:color w:val="000000"/>
          <w:szCs w:val="24"/>
        </w:rPr>
        <w:t>roposal (RFP)</w:t>
      </w:r>
      <w:r w:rsidRPr="00CE08C2">
        <w:rPr>
          <w:rFonts w:cstheme="minorHAnsi"/>
          <w:color w:val="000000"/>
          <w:szCs w:val="24"/>
        </w:rPr>
        <w:t>.</w:t>
      </w:r>
      <w:r w:rsidRPr="003A1613">
        <w:rPr>
          <w:rFonts w:cstheme="minorHAnsi"/>
          <w:color w:val="000000"/>
          <w:szCs w:val="24"/>
        </w:rPr>
        <w:t xml:space="preserve"> </w:t>
      </w:r>
    </w:p>
    <w:p w14:paraId="26FF092F" w14:textId="77777777" w:rsidR="001E30D9" w:rsidRPr="0025422F" w:rsidRDefault="001E30D9" w:rsidP="0090154D">
      <w:pPr>
        <w:pStyle w:val="Heading1"/>
        <w:numPr>
          <w:ilvl w:val="0"/>
          <w:numId w:val="22"/>
        </w:numPr>
        <w:spacing w:before="0" w:after="200"/>
        <w:ind w:hanging="720"/>
        <w:rPr>
          <w:caps w:val="0"/>
        </w:rPr>
      </w:pPr>
      <w:bookmarkStart w:id="5" w:name="_Toc209619071"/>
      <w:bookmarkStart w:id="6" w:name="OLE_LINK34"/>
      <w:r w:rsidRPr="0025422F">
        <w:rPr>
          <w:caps w:val="0"/>
        </w:rPr>
        <w:t>REQUEST FOR DUE DATE EXTENSION</w:t>
      </w:r>
      <w:bookmarkEnd w:id="5"/>
    </w:p>
    <w:bookmarkEnd w:id="6"/>
    <w:p w14:paraId="03F3E9E2" w14:textId="2EA76686" w:rsidR="00F25198" w:rsidRPr="0090154D" w:rsidRDefault="000F7BA2" w:rsidP="0090154D">
      <w:pPr>
        <w:pStyle w:val="ListParagraph"/>
        <w:spacing w:line="240" w:lineRule="auto"/>
        <w:contextualSpacing w:val="0"/>
        <w:rPr>
          <w:rFonts w:cstheme="minorHAnsi"/>
        </w:rPr>
      </w:pPr>
      <w:r w:rsidRPr="001B2F0F">
        <w:rPr>
          <w:rFonts w:cstheme="minorHAnsi"/>
        </w:rPr>
        <w:t>Suppliers</w:t>
      </w:r>
      <w:r w:rsidR="001E30D9" w:rsidRPr="001B2F0F">
        <w:rPr>
          <w:rFonts w:cstheme="minorHAnsi"/>
        </w:rPr>
        <w:t xml:space="preserve"> may reque</w:t>
      </w:r>
      <w:r w:rsidR="00BD3F70" w:rsidRPr="001B2F0F">
        <w:rPr>
          <w:rFonts w:cstheme="minorHAnsi"/>
        </w:rPr>
        <w:t xml:space="preserve">st an extension of the </w:t>
      </w:r>
      <w:r w:rsidR="00AA0EDE" w:rsidRPr="001B2F0F">
        <w:rPr>
          <w:rFonts w:cstheme="minorHAnsi"/>
        </w:rPr>
        <w:t>Proposal</w:t>
      </w:r>
      <w:r w:rsidR="003A1613" w:rsidRPr="001B2F0F">
        <w:rPr>
          <w:rFonts w:cstheme="minorHAnsi"/>
        </w:rPr>
        <w:t xml:space="preserve"> Due Date.</w:t>
      </w:r>
      <w:r w:rsidR="0090154D" w:rsidRPr="001B2F0F">
        <w:rPr>
          <w:rFonts w:cstheme="minorHAnsi"/>
        </w:rPr>
        <w:t xml:space="preserve"> </w:t>
      </w:r>
      <w:r w:rsidR="001E30D9" w:rsidRPr="001B2F0F">
        <w:rPr>
          <w:rFonts w:cstheme="minorHAnsi"/>
        </w:rPr>
        <w:t>Supplier</w:t>
      </w:r>
      <w:r w:rsidR="00D55F7D">
        <w:rPr>
          <w:rFonts w:cstheme="minorHAnsi"/>
        </w:rPr>
        <w:t>s</w:t>
      </w:r>
      <w:r w:rsidR="001E30D9" w:rsidRPr="001B2F0F">
        <w:rPr>
          <w:rFonts w:cstheme="minorHAnsi"/>
        </w:rPr>
        <w:t xml:space="preserve"> </w:t>
      </w:r>
      <w:r w:rsidR="007E0E29" w:rsidRPr="001B2F0F">
        <w:rPr>
          <w:rFonts w:cstheme="minorHAnsi"/>
        </w:rPr>
        <w:t>must</w:t>
      </w:r>
      <w:r w:rsidR="001E30D9" w:rsidRPr="003A1613">
        <w:rPr>
          <w:rFonts w:cstheme="minorHAnsi"/>
        </w:rPr>
        <w:t xml:space="preserve"> supply any justification and additional information that will facilitate an e</w:t>
      </w:r>
      <w:r w:rsidRPr="003A1613">
        <w:rPr>
          <w:rFonts w:cstheme="minorHAnsi"/>
        </w:rPr>
        <w:t>valuation and decision by the Ci</w:t>
      </w:r>
      <w:r w:rsidR="001E30D9" w:rsidRPr="003A1613">
        <w:rPr>
          <w:rFonts w:cstheme="minorHAnsi"/>
        </w:rPr>
        <w:t>ty of Everett. Any approved extension will be issued in an addendum.</w:t>
      </w:r>
    </w:p>
    <w:p w14:paraId="3F602F76" w14:textId="47640F05" w:rsidR="007B0D00" w:rsidRPr="0025422F" w:rsidRDefault="00261F17" w:rsidP="0090154D">
      <w:pPr>
        <w:pStyle w:val="Heading1"/>
        <w:numPr>
          <w:ilvl w:val="0"/>
          <w:numId w:val="22"/>
        </w:numPr>
        <w:spacing w:before="0" w:after="200"/>
        <w:ind w:hanging="720"/>
      </w:pPr>
      <w:bookmarkStart w:id="7" w:name="_Toc452272961"/>
      <w:bookmarkStart w:id="8" w:name="_Toc38180203"/>
      <w:bookmarkStart w:id="9" w:name="_Toc38438573"/>
      <w:bookmarkStart w:id="10" w:name="_Toc209619072"/>
      <w:r w:rsidRPr="0025422F">
        <w:rPr>
          <w:caps w:val="0"/>
        </w:rPr>
        <w:t xml:space="preserve">WITHDRAWAL OF </w:t>
      </w:r>
      <w:bookmarkEnd w:id="7"/>
      <w:bookmarkEnd w:id="8"/>
      <w:bookmarkEnd w:id="9"/>
      <w:r w:rsidRPr="0025422F">
        <w:rPr>
          <w:caps w:val="0"/>
        </w:rPr>
        <w:t>PROPOSALS</w:t>
      </w:r>
      <w:bookmarkEnd w:id="10"/>
    </w:p>
    <w:p w14:paraId="50F55F77" w14:textId="4098B085" w:rsidR="00BC5C19" w:rsidRPr="0090154D" w:rsidRDefault="00B67124" w:rsidP="0090154D">
      <w:pPr>
        <w:pStyle w:val="ListParagraph"/>
        <w:spacing w:line="240" w:lineRule="auto"/>
        <w:contextualSpacing w:val="0"/>
        <w:rPr>
          <w:rFonts w:cstheme="minorHAnsi"/>
        </w:rPr>
      </w:pPr>
      <w:r w:rsidRPr="001B2F0F">
        <w:rPr>
          <w:rFonts w:cstheme="minorHAnsi"/>
        </w:rPr>
        <w:t>Suppliers may</w:t>
      </w:r>
      <w:r w:rsidRPr="003A1613">
        <w:rPr>
          <w:rFonts w:cstheme="minorHAnsi"/>
        </w:rPr>
        <w:t xml:space="preserve"> withdraw a </w:t>
      </w:r>
      <w:r w:rsidR="00AA0EDE" w:rsidRPr="003A1613">
        <w:rPr>
          <w:rFonts w:cstheme="minorHAnsi"/>
        </w:rPr>
        <w:t>Proposal</w:t>
      </w:r>
      <w:r w:rsidR="007B0D00" w:rsidRPr="003A1613">
        <w:rPr>
          <w:rFonts w:cstheme="minorHAnsi"/>
        </w:rPr>
        <w:t xml:space="preserve"> </w:t>
      </w:r>
      <w:r w:rsidR="00D55F7D">
        <w:rPr>
          <w:rFonts w:cstheme="minorHAnsi"/>
        </w:rPr>
        <w:t>that</w:t>
      </w:r>
      <w:r w:rsidR="007B0D00" w:rsidRPr="003A1613">
        <w:rPr>
          <w:rFonts w:cstheme="minorHAnsi"/>
        </w:rPr>
        <w:t xml:space="preserve"> has been submitted at any time up to the due date and time.  To accomplish this, a written request signed by an authorized representative of </w:t>
      </w:r>
      <w:r w:rsidR="007B0D00" w:rsidRPr="001B2F0F">
        <w:rPr>
          <w:rFonts w:cstheme="minorHAnsi"/>
        </w:rPr>
        <w:t xml:space="preserve">the </w:t>
      </w:r>
      <w:r w:rsidR="001B2F0F" w:rsidRPr="001B2F0F">
        <w:rPr>
          <w:rFonts w:cstheme="minorHAnsi"/>
        </w:rPr>
        <w:t>s</w:t>
      </w:r>
      <w:r w:rsidR="007B0D00" w:rsidRPr="001B2F0F">
        <w:rPr>
          <w:rFonts w:cstheme="minorHAnsi"/>
        </w:rPr>
        <w:t>upplier</w:t>
      </w:r>
      <w:r w:rsidR="007B0D00" w:rsidRPr="003A1613">
        <w:rPr>
          <w:rFonts w:cstheme="minorHAnsi"/>
        </w:rPr>
        <w:t xml:space="preserve"> must be submitted to the </w:t>
      </w:r>
      <w:r w:rsidR="00E711CB">
        <w:rPr>
          <w:rFonts w:cstheme="minorHAnsi"/>
        </w:rPr>
        <w:t>P</w:t>
      </w:r>
      <w:r w:rsidR="007B0D00" w:rsidRPr="003A1613">
        <w:rPr>
          <w:rFonts w:cstheme="minorHAnsi"/>
        </w:rPr>
        <w:t xml:space="preserve">rocurement </w:t>
      </w:r>
      <w:r w:rsidR="00E711CB">
        <w:rPr>
          <w:rFonts w:cstheme="minorHAnsi"/>
        </w:rPr>
        <w:t>P</w:t>
      </w:r>
      <w:r w:rsidR="007B0D00" w:rsidRPr="003A1613">
        <w:rPr>
          <w:rFonts w:cstheme="minorHAnsi"/>
        </w:rPr>
        <w:t>rofessional n</w:t>
      </w:r>
      <w:r w:rsidR="00BB1925" w:rsidRPr="003A1613">
        <w:rPr>
          <w:rFonts w:cstheme="minorHAnsi"/>
        </w:rPr>
        <w:t xml:space="preserve">amed on the </w:t>
      </w:r>
      <w:r w:rsidR="005A44BF" w:rsidRPr="001B2F0F">
        <w:rPr>
          <w:rFonts w:cstheme="minorHAnsi"/>
        </w:rPr>
        <w:t>Request for</w:t>
      </w:r>
      <w:r w:rsidR="00BD3F70" w:rsidRPr="001B2F0F">
        <w:rPr>
          <w:rFonts w:cstheme="minorHAnsi"/>
        </w:rPr>
        <w:t xml:space="preserve"> </w:t>
      </w:r>
      <w:r w:rsidR="00AA0EDE" w:rsidRPr="001B2F0F">
        <w:rPr>
          <w:rFonts w:cstheme="minorHAnsi"/>
        </w:rPr>
        <w:t>Proposal</w:t>
      </w:r>
      <w:r w:rsidR="007B0D00" w:rsidRPr="001B2F0F">
        <w:rPr>
          <w:rFonts w:cstheme="minorHAnsi"/>
        </w:rPr>
        <w:t xml:space="preserve"> cover</w:t>
      </w:r>
      <w:r w:rsidR="007B0D00" w:rsidRPr="003A1613">
        <w:rPr>
          <w:rFonts w:cstheme="minorHAnsi"/>
        </w:rPr>
        <w:t xml:space="preserve"> sheet.</w:t>
      </w:r>
    </w:p>
    <w:p w14:paraId="705C293A" w14:textId="4A7D2755" w:rsidR="0021210A" w:rsidRPr="0025422F" w:rsidRDefault="002F79B3" w:rsidP="0090154D">
      <w:pPr>
        <w:pStyle w:val="Heading1"/>
        <w:numPr>
          <w:ilvl w:val="0"/>
          <w:numId w:val="22"/>
        </w:numPr>
        <w:spacing w:before="0" w:after="200"/>
        <w:ind w:hanging="720"/>
      </w:pPr>
      <w:bookmarkStart w:id="11" w:name="_Toc209619073"/>
      <w:r w:rsidRPr="0025422F">
        <w:t>SINGLE RE</w:t>
      </w:r>
      <w:r w:rsidR="000220A0" w:rsidRPr="0025422F">
        <w:t>S</w:t>
      </w:r>
      <w:r w:rsidRPr="0025422F">
        <w:t>PONSE</w:t>
      </w:r>
      <w:bookmarkEnd w:id="11"/>
    </w:p>
    <w:p w14:paraId="28CFEFD5" w14:textId="12CBC73F" w:rsidR="00FC5DEA" w:rsidRPr="0090154D" w:rsidRDefault="002F79B3" w:rsidP="0090154D">
      <w:pPr>
        <w:pStyle w:val="ListParagraph"/>
        <w:spacing w:line="240" w:lineRule="auto"/>
        <w:contextualSpacing w:val="0"/>
        <w:jc w:val="both"/>
        <w:rPr>
          <w:rFonts w:cstheme="minorHAnsi"/>
        </w:rPr>
      </w:pPr>
      <w:r w:rsidRPr="003A1613">
        <w:rPr>
          <w:rFonts w:cstheme="minorHAnsi"/>
        </w:rPr>
        <w:t xml:space="preserve">A single response to </w:t>
      </w:r>
      <w:r w:rsidRPr="001B2F0F">
        <w:rPr>
          <w:rFonts w:cstheme="minorHAnsi"/>
        </w:rPr>
        <w:t xml:space="preserve">the RFP may be deemed a failure of competition, and in the best interest of the City of Everett, the RFP may be </w:t>
      </w:r>
      <w:r w:rsidR="00D55F7D">
        <w:rPr>
          <w:rFonts w:cstheme="minorHAnsi"/>
        </w:rPr>
        <w:t>canceled</w:t>
      </w:r>
      <w:r w:rsidR="0021210A" w:rsidRPr="003A1613">
        <w:rPr>
          <w:rFonts w:cstheme="minorHAnsi"/>
        </w:rPr>
        <w:t>.</w:t>
      </w:r>
    </w:p>
    <w:p w14:paraId="26C14E07" w14:textId="604EFE48" w:rsidR="000F7BA2" w:rsidRPr="001B2F0F" w:rsidRDefault="00261F17" w:rsidP="0090154D">
      <w:pPr>
        <w:pStyle w:val="Heading1"/>
        <w:numPr>
          <w:ilvl w:val="0"/>
          <w:numId w:val="22"/>
        </w:numPr>
        <w:spacing w:before="0" w:after="200"/>
        <w:ind w:hanging="720"/>
      </w:pPr>
      <w:bookmarkStart w:id="12" w:name="_Toc452272956"/>
      <w:bookmarkStart w:id="13" w:name="_Toc38180195"/>
      <w:bookmarkStart w:id="14" w:name="_Toc38438566"/>
      <w:bookmarkStart w:id="15" w:name="_Toc209619074"/>
      <w:r w:rsidRPr="001B2F0F">
        <w:rPr>
          <w:caps w:val="0"/>
        </w:rPr>
        <w:t xml:space="preserve">MULTIPLE </w:t>
      </w:r>
      <w:bookmarkEnd w:id="12"/>
      <w:r w:rsidRPr="001B2F0F">
        <w:rPr>
          <w:caps w:val="0"/>
        </w:rPr>
        <w:t>PROPOSALS</w:t>
      </w:r>
      <w:bookmarkEnd w:id="13"/>
      <w:bookmarkEnd w:id="14"/>
      <w:bookmarkEnd w:id="15"/>
    </w:p>
    <w:p w14:paraId="1EDA08DB" w14:textId="73398324" w:rsidR="00975965" w:rsidRPr="001B2F0F" w:rsidRDefault="000F7BA2" w:rsidP="0090154D">
      <w:pPr>
        <w:pStyle w:val="ListParagraph"/>
        <w:spacing w:line="240" w:lineRule="auto"/>
        <w:contextualSpacing w:val="0"/>
        <w:rPr>
          <w:rFonts w:cstheme="minorHAnsi"/>
          <w:szCs w:val="24"/>
        </w:rPr>
      </w:pPr>
      <w:r w:rsidRPr="001B2F0F">
        <w:rPr>
          <w:rFonts w:cstheme="minorHAnsi"/>
          <w:szCs w:val="24"/>
        </w:rPr>
        <w:t>Suppliers interested i</w:t>
      </w:r>
      <w:r w:rsidR="00BD3F70" w:rsidRPr="001B2F0F">
        <w:rPr>
          <w:rFonts w:cstheme="minorHAnsi"/>
          <w:szCs w:val="24"/>
        </w:rPr>
        <w:t xml:space="preserve">n submitting more than one </w:t>
      </w:r>
      <w:r w:rsidR="00AA0EDE" w:rsidRPr="001B2F0F">
        <w:rPr>
          <w:rFonts w:cstheme="minorHAnsi"/>
          <w:szCs w:val="24"/>
        </w:rPr>
        <w:t>Proposal</w:t>
      </w:r>
      <w:r w:rsidR="00BD3F70" w:rsidRPr="001B2F0F">
        <w:rPr>
          <w:rFonts w:cstheme="minorHAnsi"/>
          <w:szCs w:val="24"/>
        </w:rPr>
        <w:t xml:space="preserve"> may do so</w:t>
      </w:r>
      <w:r w:rsidR="00D55F7D">
        <w:rPr>
          <w:rFonts w:cstheme="minorHAnsi"/>
          <w:szCs w:val="24"/>
        </w:rPr>
        <w:t xml:space="preserve"> long as each Proposal stands alone and independently complies with the instructions, conditions,</w:t>
      </w:r>
      <w:r w:rsidRPr="001B2F0F">
        <w:rPr>
          <w:rFonts w:cstheme="minorHAnsi"/>
          <w:szCs w:val="24"/>
        </w:rPr>
        <w:t xml:space="preserve"> and specifica</w:t>
      </w:r>
      <w:r w:rsidR="00BC5C19" w:rsidRPr="001B2F0F">
        <w:rPr>
          <w:rFonts w:cstheme="minorHAnsi"/>
          <w:szCs w:val="24"/>
        </w:rPr>
        <w:t xml:space="preserve">tions of this </w:t>
      </w:r>
      <w:r w:rsidR="001B2F0F" w:rsidRPr="001B2F0F">
        <w:rPr>
          <w:rFonts w:cstheme="minorHAnsi"/>
          <w:szCs w:val="24"/>
        </w:rPr>
        <w:t>RFP</w:t>
      </w:r>
      <w:r w:rsidRPr="001B2F0F">
        <w:rPr>
          <w:rFonts w:cstheme="minorHAnsi"/>
          <w:szCs w:val="24"/>
        </w:rPr>
        <w:t>.</w:t>
      </w:r>
    </w:p>
    <w:p w14:paraId="0B898CF8" w14:textId="719854D3" w:rsidR="000F7BA2" w:rsidRPr="001B2F0F" w:rsidRDefault="000B2E2C" w:rsidP="0090154D">
      <w:pPr>
        <w:pStyle w:val="Heading1"/>
        <w:numPr>
          <w:ilvl w:val="0"/>
          <w:numId w:val="22"/>
        </w:numPr>
        <w:spacing w:before="0" w:after="200"/>
        <w:ind w:hanging="720"/>
      </w:pPr>
      <w:bookmarkStart w:id="16" w:name="OLE_LINK24"/>
      <w:bookmarkStart w:id="17" w:name="Section2_EvalAward"/>
      <w:bookmarkStart w:id="18" w:name="_Toc209619075"/>
      <w:proofErr w:type="gramStart"/>
      <w:r w:rsidRPr="001B2F0F">
        <w:t>Evaluation</w:t>
      </w:r>
      <w:proofErr w:type="gramEnd"/>
      <w:r w:rsidR="00FD126C" w:rsidRPr="001B2F0F">
        <w:t xml:space="preserve"> AND</w:t>
      </w:r>
      <w:r w:rsidR="000F7BA2" w:rsidRPr="001B2F0F">
        <w:t xml:space="preserve"> AWARD</w:t>
      </w:r>
      <w:bookmarkEnd w:id="16"/>
      <w:bookmarkEnd w:id="17"/>
      <w:bookmarkEnd w:id="18"/>
    </w:p>
    <w:p w14:paraId="36F1AC88" w14:textId="0068E61B" w:rsidR="000F7BA2" w:rsidRPr="003A1613" w:rsidRDefault="000F7BA2" w:rsidP="0090154D">
      <w:pPr>
        <w:pStyle w:val="ListParagraph"/>
        <w:spacing w:line="240" w:lineRule="auto"/>
        <w:contextualSpacing w:val="0"/>
        <w:rPr>
          <w:rFonts w:cstheme="minorHAnsi"/>
          <w:szCs w:val="24"/>
        </w:rPr>
      </w:pPr>
      <w:r w:rsidRPr="001B2F0F">
        <w:rPr>
          <w:rFonts w:cstheme="minorHAnsi"/>
          <w:szCs w:val="24"/>
        </w:rPr>
        <w:t xml:space="preserve">The City of Everett will award the </w:t>
      </w:r>
      <w:r w:rsidR="00AA0EDE" w:rsidRPr="001B2F0F">
        <w:rPr>
          <w:rFonts w:cstheme="minorHAnsi"/>
          <w:szCs w:val="24"/>
        </w:rPr>
        <w:t>Proposal</w:t>
      </w:r>
      <w:r w:rsidRPr="001B2F0F">
        <w:rPr>
          <w:rFonts w:cstheme="minorHAnsi"/>
          <w:szCs w:val="24"/>
        </w:rPr>
        <w:t xml:space="preserve"> to the responsive and responsible </w:t>
      </w:r>
      <w:r w:rsidR="001B2F0F" w:rsidRPr="001B2F0F">
        <w:rPr>
          <w:rFonts w:cstheme="minorHAnsi"/>
          <w:szCs w:val="24"/>
        </w:rPr>
        <w:t>s</w:t>
      </w:r>
      <w:r w:rsidR="00964806" w:rsidRPr="001B2F0F">
        <w:rPr>
          <w:rFonts w:cstheme="minorHAnsi"/>
          <w:szCs w:val="24"/>
        </w:rPr>
        <w:t>upplier</w:t>
      </w:r>
      <w:r w:rsidRPr="001B2F0F">
        <w:rPr>
          <w:rFonts w:cstheme="minorHAnsi"/>
          <w:szCs w:val="24"/>
        </w:rPr>
        <w:t xml:space="preserve">(s) </w:t>
      </w:r>
      <w:r w:rsidR="002F79B3" w:rsidRPr="001B2F0F">
        <w:rPr>
          <w:rFonts w:cstheme="minorHAnsi"/>
          <w:szCs w:val="24"/>
        </w:rPr>
        <w:t xml:space="preserve">whose offer </w:t>
      </w:r>
      <w:r w:rsidRPr="001B2F0F">
        <w:rPr>
          <w:rFonts w:cstheme="minorHAnsi"/>
          <w:szCs w:val="24"/>
        </w:rPr>
        <w:t>best meets the needs of the C</w:t>
      </w:r>
      <w:r w:rsidR="00BD3F70" w:rsidRPr="001B2F0F">
        <w:rPr>
          <w:rFonts w:cstheme="minorHAnsi"/>
          <w:szCs w:val="24"/>
        </w:rPr>
        <w:t xml:space="preserve">ity or reject </w:t>
      </w:r>
      <w:proofErr w:type="gramStart"/>
      <w:r w:rsidR="00BD3F70" w:rsidRPr="001B2F0F">
        <w:rPr>
          <w:rFonts w:cstheme="minorHAnsi"/>
          <w:szCs w:val="24"/>
        </w:rPr>
        <w:t>any and all</w:t>
      </w:r>
      <w:proofErr w:type="gramEnd"/>
      <w:r w:rsidR="00BD3F70" w:rsidRPr="001B2F0F">
        <w:rPr>
          <w:rFonts w:cstheme="minorHAnsi"/>
          <w:szCs w:val="24"/>
        </w:rPr>
        <w:t xml:space="preserve"> </w:t>
      </w:r>
      <w:r w:rsidR="00AA0EDE" w:rsidRPr="001B2F0F">
        <w:rPr>
          <w:rFonts w:cstheme="minorHAnsi"/>
          <w:szCs w:val="24"/>
        </w:rPr>
        <w:t>Proposal</w:t>
      </w:r>
      <w:r w:rsidR="00BD3F70" w:rsidRPr="001B2F0F">
        <w:rPr>
          <w:rFonts w:cstheme="minorHAnsi"/>
          <w:szCs w:val="24"/>
        </w:rPr>
        <w:t>s</w:t>
      </w:r>
      <w:r w:rsidRPr="001B2F0F">
        <w:rPr>
          <w:rFonts w:cstheme="minorHAnsi"/>
          <w:szCs w:val="24"/>
        </w:rPr>
        <w:t>.</w:t>
      </w:r>
      <w:r w:rsidRPr="003A1613">
        <w:rPr>
          <w:rFonts w:cstheme="minorHAnsi"/>
          <w:szCs w:val="24"/>
        </w:rPr>
        <w:t xml:space="preserve">  </w:t>
      </w:r>
    </w:p>
    <w:p w14:paraId="45B4AEDE" w14:textId="50439611" w:rsidR="00AE0B20" w:rsidRPr="003A1613" w:rsidRDefault="00AE0B20" w:rsidP="0090154D">
      <w:pPr>
        <w:pStyle w:val="Heading4"/>
        <w:keepNext w:val="0"/>
        <w:keepLines w:val="0"/>
        <w:numPr>
          <w:ilvl w:val="1"/>
          <w:numId w:val="2"/>
        </w:numPr>
        <w:spacing w:before="0" w:after="200" w:line="240" w:lineRule="auto"/>
        <w:ind w:hanging="720"/>
        <w:rPr>
          <w:rFonts w:asciiTheme="minorHAnsi" w:eastAsiaTheme="minorHAnsi" w:hAnsiTheme="minorHAnsi" w:cstheme="minorHAnsi"/>
          <w:i w:val="0"/>
          <w:iCs w:val="0"/>
          <w:color w:val="auto"/>
        </w:rPr>
      </w:pPr>
      <w:r w:rsidRPr="003A1613">
        <w:rPr>
          <w:rFonts w:asciiTheme="minorHAnsi" w:eastAsiaTheme="minorHAnsi" w:hAnsiTheme="minorHAnsi" w:cstheme="minorHAnsi"/>
          <w:i w:val="0"/>
          <w:iCs w:val="0"/>
          <w:color w:val="auto"/>
        </w:rPr>
        <w:t xml:space="preserve">Responsive </w:t>
      </w:r>
      <w:r w:rsidR="00975568" w:rsidRPr="003A1613">
        <w:rPr>
          <w:rFonts w:asciiTheme="minorHAnsi" w:eastAsiaTheme="minorHAnsi" w:hAnsiTheme="minorHAnsi" w:cstheme="minorHAnsi"/>
          <w:i w:val="0"/>
          <w:iCs w:val="0"/>
          <w:color w:val="auto"/>
        </w:rPr>
        <w:t>Supplie</w:t>
      </w:r>
      <w:r w:rsidR="00E563B9" w:rsidRPr="003A1613">
        <w:rPr>
          <w:rFonts w:asciiTheme="minorHAnsi" w:eastAsiaTheme="minorHAnsi" w:hAnsiTheme="minorHAnsi" w:cstheme="minorHAnsi"/>
          <w:i w:val="0"/>
          <w:iCs w:val="0"/>
          <w:color w:val="auto"/>
        </w:rPr>
        <w:t xml:space="preserve">r – </w:t>
      </w:r>
      <w:r w:rsidRPr="003A1613">
        <w:rPr>
          <w:rFonts w:asciiTheme="minorHAnsi" w:eastAsiaTheme="minorHAnsi" w:hAnsiTheme="minorHAnsi" w:cstheme="minorHAnsi"/>
          <w:i w:val="0"/>
          <w:iCs w:val="0"/>
          <w:color w:val="auto"/>
        </w:rPr>
        <w:t xml:space="preserve">A business entity or </w:t>
      </w:r>
      <w:r w:rsidRPr="001B2F0F">
        <w:rPr>
          <w:rFonts w:asciiTheme="minorHAnsi" w:eastAsiaTheme="minorHAnsi" w:hAnsiTheme="minorHAnsi" w:cstheme="minorHAnsi"/>
          <w:i w:val="0"/>
          <w:iCs w:val="0"/>
          <w:color w:val="auto"/>
        </w:rPr>
        <w:t>individual who has submitted a bid or proposal that fully conforms in all material respects to the Invitation for Bids (IFB)/Request</w:t>
      </w:r>
      <w:r w:rsidRPr="003A1613">
        <w:rPr>
          <w:rFonts w:asciiTheme="minorHAnsi" w:eastAsiaTheme="minorHAnsi" w:hAnsiTheme="minorHAnsi" w:cstheme="minorHAnsi"/>
          <w:i w:val="0"/>
          <w:iCs w:val="0"/>
          <w:color w:val="auto"/>
        </w:rPr>
        <w:t xml:space="preserve"> for Proposals (RFP) and </w:t>
      </w:r>
      <w:proofErr w:type="gramStart"/>
      <w:r w:rsidRPr="003A1613">
        <w:rPr>
          <w:rFonts w:asciiTheme="minorHAnsi" w:eastAsiaTheme="minorHAnsi" w:hAnsiTheme="minorHAnsi" w:cstheme="minorHAnsi"/>
          <w:i w:val="0"/>
          <w:iCs w:val="0"/>
          <w:color w:val="auto"/>
        </w:rPr>
        <w:t>all of</w:t>
      </w:r>
      <w:proofErr w:type="gramEnd"/>
      <w:r w:rsidRPr="003A1613">
        <w:rPr>
          <w:rFonts w:asciiTheme="minorHAnsi" w:eastAsiaTheme="minorHAnsi" w:hAnsiTheme="minorHAnsi" w:cstheme="minorHAnsi"/>
          <w:i w:val="0"/>
          <w:iCs w:val="0"/>
          <w:color w:val="auto"/>
        </w:rPr>
        <w:t xml:space="preserve"> its requirements, including all form and substance.</w:t>
      </w:r>
    </w:p>
    <w:p w14:paraId="057CC980" w14:textId="161B1054" w:rsidR="00BD3F70" w:rsidRPr="0090154D" w:rsidRDefault="00DE383E" w:rsidP="0090154D">
      <w:pPr>
        <w:pStyle w:val="Heading4"/>
        <w:keepNext w:val="0"/>
        <w:keepLines w:val="0"/>
        <w:numPr>
          <w:ilvl w:val="1"/>
          <w:numId w:val="2"/>
        </w:numPr>
        <w:spacing w:before="0" w:after="200" w:line="240" w:lineRule="auto"/>
        <w:ind w:hanging="720"/>
        <w:rPr>
          <w:rFonts w:asciiTheme="minorHAnsi" w:eastAsiaTheme="minorHAnsi" w:hAnsiTheme="minorHAnsi" w:cstheme="minorHAnsi"/>
          <w:i w:val="0"/>
          <w:iCs w:val="0"/>
          <w:color w:val="auto"/>
        </w:rPr>
      </w:pPr>
      <w:r w:rsidRPr="003A1613">
        <w:rPr>
          <w:rFonts w:asciiTheme="minorHAnsi" w:eastAsiaTheme="minorHAnsi" w:hAnsiTheme="minorHAnsi" w:cstheme="minorHAnsi"/>
          <w:i w:val="0"/>
          <w:iCs w:val="0"/>
          <w:color w:val="auto"/>
        </w:rPr>
        <w:t>Responsible Supplie</w:t>
      </w:r>
      <w:r w:rsidR="002F79B3" w:rsidRPr="003A1613">
        <w:rPr>
          <w:rFonts w:asciiTheme="minorHAnsi" w:eastAsiaTheme="minorHAnsi" w:hAnsiTheme="minorHAnsi" w:cstheme="minorHAnsi"/>
          <w:i w:val="0"/>
          <w:iCs w:val="0"/>
          <w:color w:val="auto"/>
        </w:rPr>
        <w:t>r</w:t>
      </w:r>
      <w:r w:rsidR="00E563B9" w:rsidRPr="003A1613">
        <w:rPr>
          <w:rFonts w:asciiTheme="minorHAnsi" w:eastAsiaTheme="minorHAnsi" w:hAnsiTheme="minorHAnsi" w:cstheme="minorHAnsi"/>
          <w:i w:val="0"/>
          <w:iCs w:val="0"/>
          <w:color w:val="auto"/>
        </w:rPr>
        <w:t xml:space="preserve"> – </w:t>
      </w:r>
      <w:r w:rsidR="00915918" w:rsidRPr="003A1613">
        <w:rPr>
          <w:rFonts w:asciiTheme="minorHAnsi" w:eastAsiaTheme="minorHAnsi" w:hAnsiTheme="minorHAnsi" w:cstheme="minorHAnsi"/>
          <w:i w:val="0"/>
          <w:iCs w:val="0"/>
          <w:color w:val="auto"/>
        </w:rPr>
        <w:t>A business entity or individual who has the financial and technical capacity to perform the requirements of the solicitation and subsequent contract.</w:t>
      </w:r>
      <w:bookmarkStart w:id="19" w:name="_Toc452272962"/>
      <w:bookmarkStart w:id="20" w:name="_Toc38180204"/>
      <w:bookmarkStart w:id="21" w:name="_Toc38438574"/>
    </w:p>
    <w:p w14:paraId="7B2CC80E" w14:textId="0F9D43B2" w:rsidR="003B5188" w:rsidRPr="0025422F" w:rsidRDefault="003B5188" w:rsidP="0090154D">
      <w:pPr>
        <w:pStyle w:val="Heading1"/>
        <w:numPr>
          <w:ilvl w:val="0"/>
          <w:numId w:val="22"/>
        </w:numPr>
        <w:spacing w:before="0" w:after="200"/>
        <w:ind w:hanging="720"/>
      </w:pPr>
      <w:bookmarkStart w:id="22" w:name="_Toc209619076"/>
      <w:r w:rsidRPr="0025422F">
        <w:t>WAIVER OF MINOR ADMIN</w:t>
      </w:r>
      <w:r w:rsidR="005D126E" w:rsidRPr="0025422F">
        <w:t>I</w:t>
      </w:r>
      <w:r w:rsidRPr="0025422F">
        <w:t>STRATIVE IRREGULARITIES</w:t>
      </w:r>
      <w:r w:rsidR="002749CA">
        <w:t xml:space="preserve"> &amp; REJECTION OF PROPOSALS</w:t>
      </w:r>
      <w:bookmarkEnd w:id="22"/>
    </w:p>
    <w:p w14:paraId="3F86F4E4" w14:textId="4A402EB7" w:rsidR="00D1003F" w:rsidRPr="0090154D" w:rsidRDefault="003B5188" w:rsidP="0090154D">
      <w:pPr>
        <w:pStyle w:val="ListParagraph"/>
        <w:spacing w:line="240" w:lineRule="auto"/>
        <w:contextualSpacing w:val="0"/>
        <w:rPr>
          <w:rFonts w:cstheme="minorHAnsi"/>
        </w:rPr>
      </w:pPr>
      <w:r w:rsidRPr="003A1613">
        <w:rPr>
          <w:rFonts w:cstheme="minorHAnsi"/>
          <w:color w:val="000000"/>
          <w:szCs w:val="24"/>
        </w:rPr>
        <w:t xml:space="preserve">The City of Everett reserves the right, at its sole discretion, to waive minor administrative irregularities </w:t>
      </w:r>
      <w:r w:rsidRPr="003A1613">
        <w:rPr>
          <w:rFonts w:cstheme="minorHAnsi"/>
        </w:rPr>
        <w:t>and informalities</w:t>
      </w:r>
      <w:r w:rsidRPr="003A1613">
        <w:rPr>
          <w:rFonts w:cstheme="minorHAnsi"/>
          <w:color w:val="000000"/>
          <w:szCs w:val="24"/>
        </w:rPr>
        <w:t xml:space="preserve"> contained in any proposal </w:t>
      </w:r>
      <w:r w:rsidRPr="003A1613">
        <w:rPr>
          <w:rFonts w:cstheme="minorHAnsi"/>
        </w:rPr>
        <w:t>submitted and accepted by the City</w:t>
      </w:r>
      <w:r w:rsidRPr="003A1613">
        <w:rPr>
          <w:rFonts w:cstheme="minorHAnsi"/>
          <w:color w:val="000000"/>
          <w:szCs w:val="24"/>
        </w:rPr>
        <w:t xml:space="preserve">. </w:t>
      </w:r>
      <w:r w:rsidRPr="003A1613">
        <w:rPr>
          <w:rFonts w:cstheme="minorHAnsi"/>
        </w:rPr>
        <w:t xml:space="preserve">The City further reserves the right to make awards to </w:t>
      </w:r>
      <w:proofErr w:type="gramStart"/>
      <w:r w:rsidRPr="003A1613">
        <w:rPr>
          <w:rFonts w:cstheme="minorHAnsi"/>
        </w:rPr>
        <w:t>the responsible offer</w:t>
      </w:r>
      <w:proofErr w:type="gramEnd"/>
      <w:r w:rsidRPr="003A1613">
        <w:rPr>
          <w:rFonts w:cstheme="minorHAnsi"/>
        </w:rPr>
        <w:t xml:space="preserve"> whose proposal is determined to be the most advantageous to the City of Everett.</w:t>
      </w:r>
      <w:r w:rsidR="00E563B9" w:rsidRPr="003A1613">
        <w:rPr>
          <w:rFonts w:cstheme="minorHAnsi"/>
        </w:rPr>
        <w:t xml:space="preserve"> </w:t>
      </w:r>
      <w:r w:rsidR="003E1518" w:rsidRPr="003A1613">
        <w:rPr>
          <w:rFonts w:cstheme="minorHAnsi"/>
        </w:rPr>
        <w:t xml:space="preserve">The City of Everett reserves the right to reject </w:t>
      </w:r>
      <w:proofErr w:type="gramStart"/>
      <w:r w:rsidR="003E1518" w:rsidRPr="003A1613">
        <w:rPr>
          <w:rFonts w:cstheme="minorHAnsi"/>
        </w:rPr>
        <w:t>any and all</w:t>
      </w:r>
      <w:proofErr w:type="gramEnd"/>
      <w:r w:rsidR="003E1518" w:rsidRPr="003A1613">
        <w:rPr>
          <w:rFonts w:cstheme="minorHAnsi"/>
        </w:rPr>
        <w:t xml:space="preserve"> </w:t>
      </w:r>
      <w:r w:rsidR="001B2F0F">
        <w:rPr>
          <w:rFonts w:cstheme="minorHAnsi"/>
        </w:rPr>
        <w:t>p</w:t>
      </w:r>
      <w:r w:rsidR="003E1518" w:rsidRPr="003A1613">
        <w:rPr>
          <w:rFonts w:cstheme="minorHAnsi"/>
        </w:rPr>
        <w:t>roposals.</w:t>
      </w:r>
    </w:p>
    <w:p w14:paraId="02A6A371" w14:textId="249ECD0A" w:rsidR="00903B82" w:rsidRPr="0025422F" w:rsidRDefault="00903B82" w:rsidP="0090154D">
      <w:pPr>
        <w:pStyle w:val="Heading1"/>
        <w:numPr>
          <w:ilvl w:val="0"/>
          <w:numId w:val="22"/>
        </w:numPr>
        <w:spacing w:before="0" w:after="200"/>
        <w:ind w:hanging="720"/>
      </w:pPr>
      <w:bookmarkStart w:id="23" w:name="_Toc209619077"/>
      <w:r w:rsidRPr="0025422F">
        <w:lastRenderedPageBreak/>
        <w:t>EXCLUDED PARTIES</w:t>
      </w:r>
      <w:bookmarkEnd w:id="23"/>
    </w:p>
    <w:p w14:paraId="4DD8D9D3" w14:textId="0B485C8A" w:rsidR="00903B82" w:rsidRPr="0025422F" w:rsidRDefault="00903B82" w:rsidP="0090154D">
      <w:pPr>
        <w:pStyle w:val="BodyText3"/>
        <w:spacing w:after="200"/>
        <w:ind w:left="720"/>
        <w:jc w:val="left"/>
        <w:rPr>
          <w:rFonts w:asciiTheme="minorHAnsi" w:eastAsiaTheme="minorHAnsi" w:hAnsiTheme="minorHAnsi" w:cstheme="minorHAnsi"/>
          <w:szCs w:val="24"/>
        </w:rPr>
      </w:pPr>
      <w:r w:rsidRPr="003A1613">
        <w:rPr>
          <w:rFonts w:asciiTheme="minorHAnsi" w:eastAsiaTheme="minorHAnsi" w:hAnsiTheme="minorHAnsi" w:cstheme="minorHAnsi"/>
          <w:sz w:val="22"/>
          <w:szCs w:val="24"/>
        </w:rPr>
        <w:t xml:space="preserve">All </w:t>
      </w:r>
      <w:r w:rsidR="001B2F0F">
        <w:rPr>
          <w:rFonts w:asciiTheme="minorHAnsi" w:eastAsiaTheme="minorHAnsi" w:hAnsiTheme="minorHAnsi" w:cstheme="minorHAnsi"/>
          <w:sz w:val="22"/>
          <w:szCs w:val="24"/>
        </w:rPr>
        <w:t>s</w:t>
      </w:r>
      <w:r w:rsidRPr="003A1613">
        <w:rPr>
          <w:rFonts w:asciiTheme="minorHAnsi" w:eastAsiaTheme="minorHAnsi" w:hAnsiTheme="minorHAnsi" w:cstheme="minorHAnsi"/>
          <w:sz w:val="22"/>
          <w:szCs w:val="24"/>
        </w:rPr>
        <w:t xml:space="preserve">uppliers must certify that they are not on the Comptroller General’s list of ineligible contractors nor the list of parties excluded from </w:t>
      </w:r>
      <w:r w:rsidR="001B2F0F">
        <w:rPr>
          <w:rFonts w:asciiTheme="minorHAnsi" w:eastAsiaTheme="minorHAnsi" w:hAnsiTheme="minorHAnsi" w:cstheme="minorHAnsi"/>
          <w:sz w:val="22"/>
          <w:szCs w:val="24"/>
        </w:rPr>
        <w:t>f</w:t>
      </w:r>
      <w:r w:rsidRPr="0090154D">
        <w:rPr>
          <w:rFonts w:asciiTheme="minorHAnsi" w:eastAsiaTheme="minorHAnsi" w:hAnsiTheme="minorHAnsi" w:cstheme="minorHAnsi"/>
          <w:sz w:val="22"/>
          <w:szCs w:val="24"/>
        </w:rPr>
        <w:t>ederal</w:t>
      </w:r>
      <w:r w:rsidR="00E563B9" w:rsidRPr="003A1613">
        <w:rPr>
          <w:rFonts w:asciiTheme="minorHAnsi" w:eastAsiaTheme="minorHAnsi" w:hAnsiTheme="minorHAnsi" w:cstheme="minorHAnsi"/>
          <w:sz w:val="22"/>
          <w:szCs w:val="24"/>
        </w:rPr>
        <w:t xml:space="preserve"> procurement </w:t>
      </w:r>
      <w:r w:rsidRPr="003A1613">
        <w:rPr>
          <w:rFonts w:asciiTheme="minorHAnsi" w:eastAsiaTheme="minorHAnsi" w:hAnsiTheme="minorHAnsi" w:cstheme="minorHAnsi"/>
          <w:sz w:val="22"/>
          <w:szCs w:val="24"/>
        </w:rPr>
        <w:t>or non</w:t>
      </w:r>
      <w:r w:rsidR="00251B4D" w:rsidRPr="003A1613">
        <w:rPr>
          <w:rFonts w:asciiTheme="minorHAnsi" w:eastAsiaTheme="minorHAnsi" w:hAnsiTheme="minorHAnsi" w:cstheme="minorHAnsi"/>
          <w:sz w:val="22"/>
          <w:szCs w:val="24"/>
        </w:rPr>
        <w:t>-</w:t>
      </w:r>
      <w:r w:rsidRPr="003A1613">
        <w:rPr>
          <w:rFonts w:asciiTheme="minorHAnsi" w:eastAsiaTheme="minorHAnsi" w:hAnsiTheme="minorHAnsi" w:cstheme="minorHAnsi"/>
          <w:sz w:val="22"/>
          <w:szCs w:val="24"/>
        </w:rPr>
        <w:t>procurement programs.</w:t>
      </w:r>
      <w:r w:rsidR="00964806" w:rsidRPr="003A1613">
        <w:rPr>
          <w:rFonts w:asciiTheme="minorHAnsi" w:eastAsiaTheme="minorHAnsi" w:hAnsiTheme="minorHAnsi" w:cstheme="minorHAnsi"/>
          <w:sz w:val="22"/>
          <w:szCs w:val="24"/>
        </w:rPr>
        <w:t xml:space="preserve">  </w:t>
      </w:r>
      <w:hyperlink r:id="rId11" w:history="1">
        <w:r w:rsidR="00964806" w:rsidRPr="003A1613">
          <w:rPr>
            <w:rStyle w:val="Hyperlink"/>
            <w:rFonts w:asciiTheme="minorHAnsi" w:eastAsiaTheme="minorHAnsi" w:hAnsiTheme="minorHAnsi" w:cstheme="minorHAnsi"/>
            <w:sz w:val="22"/>
            <w:szCs w:val="24"/>
          </w:rPr>
          <w:t>https://www.sam.gov</w:t>
        </w:r>
      </w:hyperlink>
    </w:p>
    <w:p w14:paraId="7443AC58" w14:textId="77777777" w:rsidR="00903B82" w:rsidRPr="001B2F0F" w:rsidRDefault="00903B82" w:rsidP="0090154D">
      <w:pPr>
        <w:pStyle w:val="Heading1"/>
        <w:numPr>
          <w:ilvl w:val="0"/>
          <w:numId w:val="22"/>
        </w:numPr>
        <w:spacing w:before="0" w:after="200"/>
        <w:ind w:hanging="720"/>
      </w:pPr>
      <w:bookmarkStart w:id="24" w:name="_Toc209619078"/>
      <w:r w:rsidRPr="0025422F">
        <w:t xml:space="preserve">BUSINESS </w:t>
      </w:r>
      <w:r w:rsidRPr="001B2F0F">
        <w:t>LICENSE</w:t>
      </w:r>
      <w:bookmarkEnd w:id="24"/>
    </w:p>
    <w:p w14:paraId="6F5BAEF4" w14:textId="788CF2B0" w:rsidR="002F79B3" w:rsidRPr="0090154D" w:rsidRDefault="00903B82" w:rsidP="0090154D">
      <w:pPr>
        <w:pStyle w:val="BodyText3"/>
        <w:spacing w:after="200"/>
        <w:ind w:left="720"/>
        <w:jc w:val="left"/>
        <w:rPr>
          <w:rFonts w:asciiTheme="minorHAnsi" w:eastAsiaTheme="minorHAnsi" w:hAnsiTheme="minorHAnsi" w:cstheme="minorHAnsi"/>
          <w:sz w:val="22"/>
          <w:szCs w:val="24"/>
        </w:rPr>
      </w:pPr>
      <w:r w:rsidRPr="001B2F0F">
        <w:rPr>
          <w:rFonts w:asciiTheme="minorHAnsi" w:eastAsiaTheme="minorHAnsi" w:hAnsiTheme="minorHAnsi" w:cstheme="minorHAnsi"/>
          <w:sz w:val="22"/>
          <w:szCs w:val="24"/>
        </w:rPr>
        <w:t xml:space="preserve">The successful </w:t>
      </w:r>
      <w:r w:rsidR="001B2F0F" w:rsidRPr="001B2F0F">
        <w:rPr>
          <w:rFonts w:asciiTheme="minorHAnsi" w:eastAsiaTheme="minorHAnsi" w:hAnsiTheme="minorHAnsi" w:cstheme="minorHAnsi"/>
          <w:sz w:val="22"/>
          <w:szCs w:val="24"/>
        </w:rPr>
        <w:t>s</w:t>
      </w:r>
      <w:r w:rsidR="00113661" w:rsidRPr="001B2F0F">
        <w:rPr>
          <w:rFonts w:asciiTheme="minorHAnsi" w:eastAsiaTheme="minorHAnsi" w:hAnsiTheme="minorHAnsi" w:cstheme="minorHAnsi"/>
          <w:sz w:val="22"/>
          <w:szCs w:val="24"/>
        </w:rPr>
        <w:t>upp</w:t>
      </w:r>
      <w:r w:rsidRPr="001B2F0F">
        <w:rPr>
          <w:rFonts w:asciiTheme="minorHAnsi" w:eastAsiaTheme="minorHAnsi" w:hAnsiTheme="minorHAnsi" w:cstheme="minorHAnsi"/>
          <w:sz w:val="22"/>
          <w:szCs w:val="24"/>
        </w:rPr>
        <w:t>lier will</w:t>
      </w:r>
      <w:r w:rsidRPr="003A1613">
        <w:rPr>
          <w:rFonts w:asciiTheme="minorHAnsi" w:eastAsiaTheme="minorHAnsi" w:hAnsiTheme="minorHAnsi" w:cstheme="minorHAnsi"/>
          <w:sz w:val="22"/>
          <w:szCs w:val="24"/>
        </w:rPr>
        <w:t xml:space="preserve"> be required to possess or be able to obtain a City of Everett Business License and pay City of Everett B</w:t>
      </w:r>
      <w:r w:rsidR="001B2F0F">
        <w:rPr>
          <w:rFonts w:asciiTheme="minorHAnsi" w:eastAsiaTheme="minorHAnsi" w:hAnsiTheme="minorHAnsi" w:cstheme="minorHAnsi"/>
          <w:sz w:val="22"/>
          <w:szCs w:val="24"/>
        </w:rPr>
        <w:t>usiness</w:t>
      </w:r>
      <w:r w:rsidRPr="003A1613">
        <w:rPr>
          <w:rFonts w:asciiTheme="minorHAnsi" w:eastAsiaTheme="minorHAnsi" w:hAnsiTheme="minorHAnsi" w:cstheme="minorHAnsi"/>
          <w:sz w:val="22"/>
          <w:szCs w:val="24"/>
        </w:rPr>
        <w:t xml:space="preserve"> &amp; O</w:t>
      </w:r>
      <w:r w:rsidR="001B2F0F">
        <w:rPr>
          <w:rFonts w:asciiTheme="minorHAnsi" w:eastAsiaTheme="minorHAnsi" w:hAnsiTheme="minorHAnsi" w:cstheme="minorHAnsi"/>
          <w:sz w:val="22"/>
          <w:szCs w:val="24"/>
        </w:rPr>
        <w:t>ccupation (B &amp; O)</w:t>
      </w:r>
      <w:r w:rsidRPr="003A1613">
        <w:rPr>
          <w:rFonts w:asciiTheme="minorHAnsi" w:eastAsiaTheme="minorHAnsi" w:hAnsiTheme="minorHAnsi" w:cstheme="minorHAnsi"/>
          <w:sz w:val="22"/>
          <w:szCs w:val="24"/>
        </w:rPr>
        <w:t xml:space="preserve"> Tax, when applicable. </w:t>
      </w:r>
      <w:r w:rsidR="0090154D">
        <w:rPr>
          <w:rFonts w:asciiTheme="minorHAnsi" w:eastAsiaTheme="minorHAnsi" w:hAnsiTheme="minorHAnsi" w:cstheme="minorHAnsi"/>
          <w:sz w:val="22"/>
          <w:szCs w:val="24"/>
        </w:rPr>
        <w:t xml:space="preserve"> </w:t>
      </w:r>
      <w:r w:rsidRPr="003A1613">
        <w:rPr>
          <w:rFonts w:asciiTheme="minorHAnsi" w:eastAsiaTheme="minorHAnsi" w:hAnsiTheme="minorHAnsi" w:cstheme="minorHAnsi"/>
          <w:sz w:val="22"/>
          <w:szCs w:val="24"/>
        </w:rPr>
        <w:t xml:space="preserve">B &amp; O Tax questions may be directed to </w:t>
      </w:r>
      <w:r w:rsidR="00F54321">
        <w:rPr>
          <w:rFonts w:asciiTheme="minorHAnsi" w:eastAsiaTheme="minorHAnsi" w:hAnsiTheme="minorHAnsi" w:cstheme="minorHAnsi"/>
          <w:sz w:val="22"/>
          <w:szCs w:val="24"/>
        </w:rPr>
        <w:t xml:space="preserve">the </w:t>
      </w:r>
      <w:r w:rsidRPr="003A1613">
        <w:rPr>
          <w:rFonts w:asciiTheme="minorHAnsi" w:eastAsiaTheme="minorHAnsi" w:hAnsiTheme="minorHAnsi" w:cstheme="minorHAnsi"/>
          <w:sz w:val="22"/>
          <w:szCs w:val="24"/>
        </w:rPr>
        <w:t xml:space="preserve">Everett </w:t>
      </w:r>
      <w:r w:rsidR="00F54321">
        <w:rPr>
          <w:rFonts w:asciiTheme="minorHAnsi" w:eastAsiaTheme="minorHAnsi" w:hAnsiTheme="minorHAnsi" w:cstheme="minorHAnsi"/>
          <w:sz w:val="22"/>
          <w:szCs w:val="24"/>
        </w:rPr>
        <w:t>Business Tax Division at</w:t>
      </w:r>
      <w:r w:rsidRPr="003A1613">
        <w:rPr>
          <w:rFonts w:asciiTheme="minorHAnsi" w:eastAsiaTheme="minorHAnsi" w:hAnsiTheme="minorHAnsi" w:cstheme="minorHAnsi"/>
          <w:sz w:val="22"/>
          <w:szCs w:val="24"/>
        </w:rPr>
        <w:t xml:space="preserve"> (425) 257-8610.</w:t>
      </w:r>
    </w:p>
    <w:p w14:paraId="6D1BFD11" w14:textId="280F55CF" w:rsidR="00113661" w:rsidRPr="0025422F" w:rsidRDefault="009D4BAF" w:rsidP="0090154D">
      <w:pPr>
        <w:pStyle w:val="Heading1"/>
        <w:numPr>
          <w:ilvl w:val="0"/>
          <w:numId w:val="22"/>
        </w:numPr>
        <w:spacing w:before="0" w:after="200"/>
        <w:ind w:hanging="720"/>
      </w:pPr>
      <w:bookmarkStart w:id="25" w:name="_Toc209619079"/>
      <w:r w:rsidRPr="0025422F">
        <w:t>BID</w:t>
      </w:r>
      <w:r w:rsidR="00113661" w:rsidRPr="0025422F">
        <w:t xml:space="preserve"> PROTEST PROCEDURES</w:t>
      </w:r>
      <w:bookmarkEnd w:id="25"/>
    </w:p>
    <w:p w14:paraId="1EF0FD7A" w14:textId="4AB42544" w:rsidR="00591DB6" w:rsidRPr="0090154D" w:rsidRDefault="00591DB6" w:rsidP="0090154D">
      <w:pPr>
        <w:pStyle w:val="ListParagraph"/>
        <w:tabs>
          <w:tab w:val="left" w:pos="-1440"/>
        </w:tabs>
        <w:spacing w:line="240" w:lineRule="auto"/>
        <w:contextualSpacing w:val="0"/>
        <w:rPr>
          <w:rFonts w:cstheme="minorHAnsi"/>
          <w:szCs w:val="24"/>
        </w:rPr>
      </w:pPr>
      <w:r w:rsidRPr="003A1613">
        <w:rPr>
          <w:rFonts w:cstheme="minorHAnsi"/>
          <w:szCs w:val="24"/>
        </w:rPr>
        <w:t>Chapter 3.46 of the Everett Municipal Code (EMC) governs all protests. Protest Procedures are available for review in the Everett Municipal Code 3.46</w:t>
      </w:r>
      <w:r w:rsidR="00D55F7D">
        <w:rPr>
          <w:rFonts w:cstheme="minorHAnsi"/>
          <w:szCs w:val="24"/>
        </w:rPr>
        <w:t>,</w:t>
      </w:r>
      <w:r w:rsidRPr="003A1613">
        <w:rPr>
          <w:rFonts w:cstheme="minorHAnsi"/>
          <w:szCs w:val="24"/>
        </w:rPr>
        <w:t xml:space="preserve"> which can be found at: </w:t>
      </w:r>
      <w:hyperlink r:id="rId12" w:history="1">
        <w:r w:rsidR="00F14345" w:rsidRPr="00163AA7">
          <w:rPr>
            <w:rStyle w:val="Hyperlink"/>
            <w:rFonts w:cstheme="minorHAnsi"/>
            <w:szCs w:val="24"/>
          </w:rPr>
          <w:t>https://everett.municipal.codes/</w:t>
        </w:r>
      </w:hyperlink>
      <w:r w:rsidR="00F14345">
        <w:rPr>
          <w:rFonts w:cstheme="minorHAnsi"/>
          <w:szCs w:val="24"/>
        </w:rPr>
        <w:t xml:space="preserve"> </w:t>
      </w:r>
    </w:p>
    <w:p w14:paraId="55D3216A" w14:textId="6CC19D72" w:rsidR="00113661" w:rsidRPr="00C32B31" w:rsidRDefault="00591DB6" w:rsidP="0090154D">
      <w:pPr>
        <w:pStyle w:val="ListParagraph"/>
        <w:tabs>
          <w:tab w:val="left" w:pos="-1440"/>
        </w:tabs>
        <w:spacing w:line="240" w:lineRule="auto"/>
        <w:contextualSpacing w:val="0"/>
        <w:rPr>
          <w:rFonts w:cstheme="minorHAnsi"/>
          <w:bCs/>
          <w:iCs/>
          <w:szCs w:val="24"/>
          <w:u w:val="single"/>
        </w:rPr>
      </w:pPr>
      <w:r w:rsidRPr="003A1613">
        <w:rPr>
          <w:rFonts w:cstheme="minorHAnsi"/>
          <w:bCs/>
          <w:iCs/>
          <w:szCs w:val="24"/>
        </w:rPr>
        <w:t>The City reserves the right to require strict compliance with all requirements of Chapter 3.46 EMC</w:t>
      </w:r>
      <w:r w:rsidRPr="00C32B31">
        <w:rPr>
          <w:rFonts w:cstheme="minorHAnsi"/>
          <w:bCs/>
          <w:iCs/>
          <w:szCs w:val="24"/>
        </w:rPr>
        <w:t>.</w:t>
      </w:r>
      <w:r w:rsidR="00113661" w:rsidRPr="00C32B31">
        <w:rPr>
          <w:rFonts w:cstheme="minorHAnsi"/>
          <w:szCs w:val="24"/>
        </w:rPr>
        <w:t xml:space="preserve"> </w:t>
      </w:r>
    </w:p>
    <w:p w14:paraId="1FB5D380" w14:textId="4DE33AF6" w:rsidR="007B0D00" w:rsidRPr="0025422F" w:rsidRDefault="00261F17" w:rsidP="0090154D">
      <w:pPr>
        <w:pStyle w:val="Heading1"/>
        <w:numPr>
          <w:ilvl w:val="0"/>
          <w:numId w:val="22"/>
        </w:numPr>
        <w:spacing w:before="0" w:after="200"/>
        <w:ind w:hanging="720"/>
      </w:pPr>
      <w:bookmarkStart w:id="26" w:name="_Toc209619080"/>
      <w:r w:rsidRPr="0025422F">
        <w:rPr>
          <w:caps w:val="0"/>
        </w:rPr>
        <w:t>NON</w:t>
      </w:r>
      <w:r w:rsidRPr="0025422F">
        <w:rPr>
          <w:caps w:val="0"/>
        </w:rPr>
        <w:noBreakHyphen/>
        <w:t>ENDORSEMENT</w:t>
      </w:r>
      <w:bookmarkEnd w:id="19"/>
      <w:bookmarkEnd w:id="20"/>
      <w:bookmarkEnd w:id="21"/>
      <w:bookmarkEnd w:id="26"/>
    </w:p>
    <w:p w14:paraId="2419EE2D" w14:textId="53504E2F" w:rsidR="00471AD9" w:rsidRPr="0090154D" w:rsidRDefault="007B0D00" w:rsidP="0090154D">
      <w:pPr>
        <w:pStyle w:val="ListParagraph"/>
        <w:spacing w:line="240" w:lineRule="auto"/>
        <w:contextualSpacing w:val="0"/>
        <w:rPr>
          <w:rFonts w:cstheme="minorHAnsi"/>
          <w:szCs w:val="24"/>
        </w:rPr>
      </w:pPr>
      <w:r w:rsidRPr="003A1613">
        <w:rPr>
          <w:rFonts w:cstheme="minorHAnsi"/>
          <w:szCs w:val="24"/>
        </w:rPr>
        <w:t xml:space="preserve">As a result of the selection of a </w:t>
      </w:r>
      <w:r w:rsidR="00386F84" w:rsidRPr="00386F84">
        <w:rPr>
          <w:rFonts w:cstheme="minorHAnsi"/>
          <w:szCs w:val="24"/>
        </w:rPr>
        <w:t>s</w:t>
      </w:r>
      <w:r w:rsidRPr="00386F84">
        <w:rPr>
          <w:rFonts w:cstheme="minorHAnsi"/>
          <w:szCs w:val="24"/>
        </w:rPr>
        <w:t>upplier</w:t>
      </w:r>
      <w:r w:rsidRPr="003A1613">
        <w:rPr>
          <w:rFonts w:cstheme="minorHAnsi"/>
          <w:szCs w:val="24"/>
        </w:rPr>
        <w:t xml:space="preserve"> to provide</w:t>
      </w:r>
      <w:r w:rsidR="00B9202E">
        <w:rPr>
          <w:rFonts w:cstheme="minorHAnsi"/>
          <w:szCs w:val="24"/>
        </w:rPr>
        <w:t xml:space="preserve"> th</w:t>
      </w:r>
      <w:r w:rsidR="00B9202E" w:rsidRPr="00B9202E">
        <w:rPr>
          <w:rFonts w:cstheme="minorHAnsi"/>
          <w:szCs w:val="24"/>
        </w:rPr>
        <w:t xml:space="preserve">e commodities described in Section 2 </w:t>
      </w:r>
      <w:r w:rsidRPr="00B9202E">
        <w:rPr>
          <w:rFonts w:cstheme="minorHAnsi"/>
          <w:szCs w:val="24"/>
        </w:rPr>
        <w:t>to</w:t>
      </w:r>
      <w:r w:rsidRPr="003A1613">
        <w:rPr>
          <w:rFonts w:cstheme="minorHAnsi"/>
          <w:szCs w:val="24"/>
        </w:rPr>
        <w:t xml:space="preserve"> the City of Everett, the City of Everett is neither endorsing nor suggesting that the supplier's product is the best or only solution.</w:t>
      </w:r>
      <w:r w:rsidR="0090154D">
        <w:rPr>
          <w:rFonts w:cstheme="minorHAnsi"/>
          <w:szCs w:val="24"/>
        </w:rPr>
        <w:t xml:space="preserve"> </w:t>
      </w:r>
      <w:r w:rsidRPr="003A1613">
        <w:rPr>
          <w:rFonts w:cstheme="minorHAnsi"/>
          <w:szCs w:val="24"/>
        </w:rPr>
        <w:t xml:space="preserve">The </w:t>
      </w:r>
      <w:r w:rsidRPr="00386F84">
        <w:rPr>
          <w:rFonts w:cstheme="minorHAnsi"/>
          <w:szCs w:val="24"/>
        </w:rPr>
        <w:t>supplier agrees to</w:t>
      </w:r>
      <w:r w:rsidRPr="003A1613">
        <w:rPr>
          <w:rFonts w:cstheme="minorHAnsi"/>
          <w:szCs w:val="24"/>
        </w:rPr>
        <w:t xml:space="preserve"> make no reference to the City of Everett in any literature, promotional material, brochures, sales presentation</w:t>
      </w:r>
      <w:r w:rsidR="00D55F7D">
        <w:rPr>
          <w:rFonts w:cstheme="minorHAnsi"/>
          <w:szCs w:val="24"/>
        </w:rPr>
        <w:t>,</w:t>
      </w:r>
      <w:r w:rsidRPr="003A1613">
        <w:rPr>
          <w:rFonts w:cstheme="minorHAnsi"/>
          <w:szCs w:val="24"/>
        </w:rPr>
        <w:t xml:space="preserve"> or the like without the express written consent of the City of Everett.</w:t>
      </w:r>
    </w:p>
    <w:p w14:paraId="5CEBB91A" w14:textId="7D9AA4EF" w:rsidR="007B0D00" w:rsidRPr="0025422F" w:rsidRDefault="00261F17" w:rsidP="0090154D">
      <w:pPr>
        <w:pStyle w:val="Heading1"/>
        <w:numPr>
          <w:ilvl w:val="0"/>
          <w:numId w:val="22"/>
        </w:numPr>
        <w:spacing w:before="0" w:after="200"/>
        <w:ind w:hanging="720"/>
      </w:pPr>
      <w:bookmarkStart w:id="27" w:name="_Toc209619081"/>
      <w:r w:rsidRPr="0025422F">
        <w:rPr>
          <w:caps w:val="0"/>
        </w:rPr>
        <w:t>PUBLIC DISCLOSURE</w:t>
      </w:r>
      <w:bookmarkEnd w:id="27"/>
    </w:p>
    <w:p w14:paraId="24C0F78B" w14:textId="35D67854" w:rsidR="007A1117" w:rsidRPr="007A1117" w:rsidRDefault="007A1117" w:rsidP="007A1117">
      <w:pPr>
        <w:spacing w:line="240" w:lineRule="auto"/>
        <w:ind w:left="720"/>
        <w:rPr>
          <w:rFonts w:cstheme="minorHAnsi"/>
          <w:szCs w:val="24"/>
        </w:rPr>
      </w:pPr>
      <w:bookmarkStart w:id="28" w:name="_Toc38180206"/>
      <w:bookmarkStart w:id="29" w:name="_Toc38438576"/>
      <w:bookmarkStart w:id="30" w:name="_Toc452272964"/>
      <w:r w:rsidRPr="007A1117">
        <w:rPr>
          <w:rFonts w:cstheme="minorHAnsi"/>
          <w:szCs w:val="24"/>
        </w:rPr>
        <w:t xml:space="preserve">All materials submitted in response to this RFP </w:t>
      </w:r>
      <w:proofErr w:type="gramStart"/>
      <w:r w:rsidRPr="007A1117">
        <w:rPr>
          <w:rFonts w:cstheme="minorHAnsi"/>
          <w:szCs w:val="24"/>
        </w:rPr>
        <w:t>become</w:t>
      </w:r>
      <w:proofErr w:type="gramEnd"/>
      <w:r w:rsidRPr="007A1117">
        <w:rPr>
          <w:rFonts w:cstheme="minorHAnsi"/>
          <w:szCs w:val="24"/>
        </w:rPr>
        <w:t xml:space="preserve"> the property of the City of Everett.  Selection</w:t>
      </w:r>
      <w:r>
        <w:rPr>
          <w:rFonts w:cstheme="minorHAnsi"/>
          <w:szCs w:val="24"/>
        </w:rPr>
        <w:t xml:space="preserve"> </w:t>
      </w:r>
      <w:r w:rsidRPr="007A1117">
        <w:rPr>
          <w:rFonts w:cstheme="minorHAnsi"/>
          <w:szCs w:val="24"/>
        </w:rPr>
        <w:t>or rejection of a proposal does not affect this.</w:t>
      </w:r>
    </w:p>
    <w:p w14:paraId="0E15BBCD" w14:textId="77777777" w:rsidR="007A1117" w:rsidRPr="007A1117" w:rsidRDefault="007A1117" w:rsidP="007A1117">
      <w:pPr>
        <w:spacing w:line="240" w:lineRule="auto"/>
        <w:ind w:left="720"/>
        <w:rPr>
          <w:rFonts w:cstheme="minorHAnsi"/>
          <w:szCs w:val="24"/>
        </w:rPr>
      </w:pPr>
      <w:r w:rsidRPr="007A1117">
        <w:rPr>
          <w:rFonts w:cstheme="minorHAnsi"/>
          <w:szCs w:val="24"/>
        </w:rPr>
        <w:t xml:space="preserve">Pursuant to Chapter 42.56 RCW and other applicable law, all materials (including, for example, proposals and pricing in proposing) submitted under this RFP are public records and will be, unless determined otherwise by the City in the City’s sole discretion consistent with applicable law, available for inspection and copying by the public following contract award.  The </w:t>
      </w:r>
      <w:proofErr w:type="gramStart"/>
      <w:r w:rsidRPr="007A1117">
        <w:rPr>
          <w:rFonts w:cstheme="minorHAnsi"/>
          <w:szCs w:val="24"/>
        </w:rPr>
        <w:t>City</w:t>
      </w:r>
      <w:proofErr w:type="gramEnd"/>
      <w:r w:rsidRPr="007A1117">
        <w:rPr>
          <w:rFonts w:cstheme="minorHAnsi"/>
          <w:szCs w:val="24"/>
        </w:rPr>
        <w:t xml:space="preserve"> has no obligation to withhold from disclosure materials designated as confidential or proprietary.  The </w:t>
      </w:r>
      <w:proofErr w:type="gramStart"/>
      <w:r w:rsidRPr="007A1117">
        <w:rPr>
          <w:rFonts w:cstheme="minorHAnsi"/>
          <w:szCs w:val="24"/>
        </w:rPr>
        <w:t>City</w:t>
      </w:r>
      <w:proofErr w:type="gramEnd"/>
      <w:r w:rsidRPr="007A1117">
        <w:rPr>
          <w:rFonts w:cstheme="minorHAnsi"/>
          <w:szCs w:val="24"/>
        </w:rPr>
        <w:t xml:space="preserve"> has no obligation </w:t>
      </w:r>
      <w:proofErr w:type="gramStart"/>
      <w:r w:rsidRPr="007A1117">
        <w:rPr>
          <w:rFonts w:cstheme="minorHAnsi"/>
          <w:szCs w:val="24"/>
        </w:rPr>
        <w:t>provide</w:t>
      </w:r>
      <w:proofErr w:type="gramEnd"/>
      <w:r w:rsidRPr="007A1117">
        <w:rPr>
          <w:rFonts w:cstheme="minorHAnsi"/>
          <w:szCs w:val="24"/>
        </w:rPr>
        <w:t xml:space="preserve"> any notices prior to disclosure.</w:t>
      </w:r>
    </w:p>
    <w:p w14:paraId="0BBB6529" w14:textId="77777777" w:rsidR="007A1117" w:rsidRPr="007A1117" w:rsidRDefault="007A1117" w:rsidP="007A1117">
      <w:pPr>
        <w:spacing w:line="240" w:lineRule="auto"/>
        <w:ind w:left="720"/>
        <w:rPr>
          <w:rFonts w:cstheme="minorHAnsi"/>
          <w:szCs w:val="24"/>
        </w:rPr>
      </w:pPr>
      <w:r w:rsidRPr="007A1117">
        <w:rPr>
          <w:rFonts w:cstheme="minorHAnsi"/>
          <w:szCs w:val="24"/>
        </w:rPr>
        <w:t xml:space="preserve">Materials will not be released by the City of Everett prior to contract award </w:t>
      </w:r>
      <w:proofErr w:type="gramStart"/>
      <w:r w:rsidRPr="007A1117">
        <w:rPr>
          <w:rFonts w:cstheme="minorHAnsi"/>
          <w:szCs w:val="24"/>
        </w:rPr>
        <w:t>in order to</w:t>
      </w:r>
      <w:proofErr w:type="gramEnd"/>
      <w:r w:rsidRPr="007A1117">
        <w:rPr>
          <w:rFonts w:cstheme="minorHAnsi"/>
          <w:szCs w:val="24"/>
        </w:rPr>
        <w:t xml:space="preserve"> protect the integrity of the procurement process unless otherwise required by law.</w:t>
      </w:r>
    </w:p>
    <w:p w14:paraId="32C847EE" w14:textId="2F247D62" w:rsidR="007A1117" w:rsidRDefault="007A1117" w:rsidP="007A1117">
      <w:pPr>
        <w:spacing w:line="240" w:lineRule="auto"/>
        <w:ind w:left="720"/>
        <w:rPr>
          <w:rFonts w:cstheme="minorHAnsi"/>
          <w:szCs w:val="24"/>
        </w:rPr>
      </w:pPr>
      <w:r w:rsidRPr="007A1117">
        <w:rPr>
          <w:rFonts w:cstheme="minorHAnsi"/>
          <w:szCs w:val="24"/>
        </w:rPr>
        <w:t xml:space="preserve">Proposers by submission of materials in response to this RFP acknowledge and agree that the City will have no obligation to advocate for nondisclosure in any forum and has no liability whatsoever to proposer for the disclosure of any material submitted by proposer in response to this RFP.  </w:t>
      </w:r>
    </w:p>
    <w:p w14:paraId="6DB167D7" w14:textId="10FF59B4" w:rsidR="007B0D00" w:rsidRPr="0025422F" w:rsidRDefault="00261F17" w:rsidP="0090154D">
      <w:pPr>
        <w:pStyle w:val="Heading1"/>
        <w:numPr>
          <w:ilvl w:val="0"/>
          <w:numId w:val="22"/>
        </w:numPr>
        <w:spacing w:before="0" w:after="200"/>
        <w:ind w:hanging="720"/>
      </w:pPr>
      <w:bookmarkStart w:id="31" w:name="_Toc209619082"/>
      <w:r w:rsidRPr="0025422F">
        <w:rPr>
          <w:caps w:val="0"/>
        </w:rPr>
        <w:t>RESPONSE PROPERTY OF THE CITY OF EVERETT</w:t>
      </w:r>
      <w:bookmarkEnd w:id="28"/>
      <w:bookmarkEnd w:id="29"/>
      <w:bookmarkEnd w:id="31"/>
      <w:r w:rsidRPr="0025422F">
        <w:rPr>
          <w:caps w:val="0"/>
        </w:rPr>
        <w:t xml:space="preserve"> </w:t>
      </w:r>
      <w:bookmarkEnd w:id="30"/>
    </w:p>
    <w:p w14:paraId="215374A8" w14:textId="2E5AE628" w:rsidR="00BC5C19" w:rsidRPr="00802CFB" w:rsidRDefault="007B0D00" w:rsidP="00802CFB">
      <w:pPr>
        <w:pStyle w:val="ListParagraph"/>
        <w:spacing w:line="240" w:lineRule="auto"/>
        <w:contextualSpacing w:val="0"/>
        <w:rPr>
          <w:rFonts w:cstheme="minorHAnsi"/>
          <w:szCs w:val="24"/>
        </w:rPr>
      </w:pPr>
      <w:r w:rsidRPr="003A1613">
        <w:rPr>
          <w:rFonts w:cstheme="minorHAnsi"/>
          <w:szCs w:val="24"/>
        </w:rPr>
        <w:t>All materials submitted in response to this request become the property of the City of Everett. Selection or rejection of a response does not affect this right.</w:t>
      </w:r>
    </w:p>
    <w:p w14:paraId="19AF22B5" w14:textId="0238F31A" w:rsidR="007B0D00" w:rsidRPr="0025422F" w:rsidRDefault="00261F17" w:rsidP="0090154D">
      <w:pPr>
        <w:pStyle w:val="Heading1"/>
        <w:numPr>
          <w:ilvl w:val="0"/>
          <w:numId w:val="22"/>
        </w:numPr>
        <w:spacing w:before="0" w:after="200"/>
        <w:ind w:hanging="720"/>
      </w:pPr>
      <w:bookmarkStart w:id="32" w:name="_Toc452272965"/>
      <w:bookmarkStart w:id="33" w:name="_Toc38180207"/>
      <w:bookmarkStart w:id="34" w:name="_Toc38438577"/>
      <w:bookmarkStart w:id="35" w:name="_Toc209619083"/>
      <w:r w:rsidRPr="0025422F">
        <w:rPr>
          <w:caps w:val="0"/>
        </w:rPr>
        <w:lastRenderedPageBreak/>
        <w:t>NO OBLIGATION TO BUY</w:t>
      </w:r>
      <w:bookmarkEnd w:id="32"/>
      <w:bookmarkEnd w:id="33"/>
      <w:bookmarkEnd w:id="34"/>
      <w:bookmarkEnd w:id="35"/>
    </w:p>
    <w:p w14:paraId="3669C2E2" w14:textId="0626F290" w:rsidR="00BC5C19" w:rsidRPr="00C85938" w:rsidRDefault="007B0D00" w:rsidP="00802CFB">
      <w:pPr>
        <w:pStyle w:val="ListParagraph"/>
        <w:spacing w:line="240" w:lineRule="auto"/>
        <w:contextualSpacing w:val="0"/>
        <w:rPr>
          <w:rFonts w:cstheme="minorHAnsi"/>
          <w:szCs w:val="24"/>
        </w:rPr>
      </w:pPr>
      <w:r w:rsidRPr="00C85938">
        <w:rPr>
          <w:rFonts w:cstheme="minorHAnsi"/>
          <w:szCs w:val="24"/>
        </w:rPr>
        <w:t xml:space="preserve">The City of Everett reserves the right to refrain from contracting with any </w:t>
      </w:r>
      <w:r w:rsidR="00903B82" w:rsidRPr="00C85938">
        <w:rPr>
          <w:rFonts w:cstheme="minorHAnsi"/>
          <w:szCs w:val="24"/>
        </w:rPr>
        <w:t>supplier</w:t>
      </w:r>
      <w:r w:rsidRPr="00C85938">
        <w:rPr>
          <w:rFonts w:cstheme="minorHAnsi"/>
          <w:szCs w:val="24"/>
        </w:rPr>
        <w:t xml:space="preserve">. </w:t>
      </w:r>
      <w:r w:rsidR="00802CFB" w:rsidRPr="00C85938">
        <w:rPr>
          <w:rFonts w:cstheme="minorHAnsi"/>
          <w:szCs w:val="24"/>
        </w:rPr>
        <w:t xml:space="preserve"> </w:t>
      </w:r>
      <w:r w:rsidRPr="00C85938">
        <w:rPr>
          <w:rFonts w:cstheme="minorHAnsi"/>
          <w:szCs w:val="24"/>
        </w:rPr>
        <w:t>The re</w:t>
      </w:r>
      <w:r w:rsidR="0040760D" w:rsidRPr="00C85938">
        <w:rPr>
          <w:rFonts w:cstheme="minorHAnsi"/>
          <w:szCs w:val="24"/>
        </w:rPr>
        <w:t xml:space="preserve">lease of this </w:t>
      </w:r>
      <w:r w:rsidR="00C85938" w:rsidRPr="00C85938">
        <w:rPr>
          <w:rFonts w:cstheme="minorHAnsi"/>
          <w:szCs w:val="24"/>
        </w:rPr>
        <w:t>RFP</w:t>
      </w:r>
      <w:r w:rsidRPr="00C85938">
        <w:rPr>
          <w:rFonts w:cstheme="minorHAnsi"/>
          <w:szCs w:val="24"/>
        </w:rPr>
        <w:t xml:space="preserve"> does not compel the City of Everett to purchase.</w:t>
      </w:r>
    </w:p>
    <w:p w14:paraId="126623DB" w14:textId="385BA005" w:rsidR="007B0D00" w:rsidRPr="00C85938" w:rsidRDefault="00261F17" w:rsidP="0090154D">
      <w:pPr>
        <w:pStyle w:val="Heading1"/>
        <w:numPr>
          <w:ilvl w:val="0"/>
          <w:numId w:val="22"/>
        </w:numPr>
        <w:spacing w:before="0" w:after="200"/>
        <w:ind w:hanging="720"/>
      </w:pPr>
      <w:bookmarkStart w:id="36" w:name="_Toc452272966"/>
      <w:bookmarkStart w:id="37" w:name="_Toc38180208"/>
      <w:bookmarkStart w:id="38" w:name="_Toc38438578"/>
      <w:bookmarkStart w:id="39" w:name="_Toc209619084"/>
      <w:r w:rsidRPr="00C85938">
        <w:rPr>
          <w:caps w:val="0"/>
        </w:rPr>
        <w:t>COST OF PREPARING PROPOSALS</w:t>
      </w:r>
      <w:bookmarkEnd w:id="36"/>
      <w:bookmarkEnd w:id="37"/>
      <w:bookmarkEnd w:id="38"/>
      <w:bookmarkEnd w:id="39"/>
    </w:p>
    <w:p w14:paraId="3709ECA7" w14:textId="01444149" w:rsidR="00BC5C19" w:rsidRPr="00802CFB" w:rsidRDefault="007B0D00" w:rsidP="00802CFB">
      <w:pPr>
        <w:pStyle w:val="ListParagraph"/>
        <w:spacing w:line="240" w:lineRule="auto"/>
        <w:contextualSpacing w:val="0"/>
        <w:rPr>
          <w:rFonts w:cstheme="minorHAnsi"/>
          <w:szCs w:val="24"/>
        </w:rPr>
      </w:pPr>
      <w:r w:rsidRPr="00C85938">
        <w:rPr>
          <w:rFonts w:cstheme="minorHAnsi"/>
          <w:szCs w:val="24"/>
        </w:rPr>
        <w:t xml:space="preserve">The City of Everett is not liable for any costs incurred by </w:t>
      </w:r>
      <w:r w:rsidR="00903B82" w:rsidRPr="00C85938">
        <w:rPr>
          <w:rFonts w:cstheme="minorHAnsi"/>
          <w:szCs w:val="24"/>
        </w:rPr>
        <w:t>supplier</w:t>
      </w:r>
      <w:r w:rsidRPr="00C85938">
        <w:rPr>
          <w:rFonts w:cstheme="minorHAnsi"/>
          <w:szCs w:val="24"/>
        </w:rPr>
        <w:t xml:space="preserve">s in the preparation and presentation of proposals and demonstrations submitted in response to this </w:t>
      </w:r>
      <w:r w:rsidR="00C85938" w:rsidRPr="00C85938">
        <w:rPr>
          <w:rFonts w:cstheme="minorHAnsi"/>
          <w:szCs w:val="24"/>
        </w:rPr>
        <w:t>RFP</w:t>
      </w:r>
      <w:r w:rsidRPr="00C85938">
        <w:rPr>
          <w:rFonts w:cstheme="minorHAnsi"/>
          <w:szCs w:val="24"/>
        </w:rPr>
        <w:t>.</w:t>
      </w:r>
    </w:p>
    <w:p w14:paraId="6919B51B" w14:textId="086253DF" w:rsidR="00AD22B9" w:rsidRDefault="00711FB4" w:rsidP="0090154D">
      <w:pPr>
        <w:pStyle w:val="Heading1"/>
        <w:numPr>
          <w:ilvl w:val="0"/>
          <w:numId w:val="22"/>
        </w:numPr>
        <w:spacing w:before="0" w:after="200"/>
        <w:ind w:hanging="720"/>
      </w:pPr>
      <w:bookmarkStart w:id="40" w:name="_Toc209619085"/>
      <w:r>
        <w:t>CONTRACT TERMINATION</w:t>
      </w:r>
      <w:bookmarkEnd w:id="40"/>
    </w:p>
    <w:p w14:paraId="4120743D" w14:textId="4142D9FC" w:rsidR="00AD22B9" w:rsidRPr="00AD22B9" w:rsidRDefault="00AD22B9" w:rsidP="00AD22B9">
      <w:pPr>
        <w:ind w:left="720"/>
      </w:pPr>
      <w:r w:rsidRPr="00AD22B9">
        <w:t xml:space="preserve">In determining any contract award, the City of Everett reserves the right to consider past performance by </w:t>
      </w:r>
      <w:r w:rsidR="00D55F7D">
        <w:t xml:space="preserve">the suppliers in the </w:t>
      </w:r>
      <w:r w:rsidRPr="00AD22B9">
        <w:t xml:space="preserve">City of Everett contracts. If the City of Everett has previously terminated a contract with a supplier for </w:t>
      </w:r>
      <w:r w:rsidR="00D55F7D">
        <w:t xml:space="preserve">the </w:t>
      </w:r>
      <w:r w:rsidRPr="00AD22B9">
        <w:t>supplier's default or other non-performance, the City of Everett reserves the right to reject bids or quotes received from that supplier.</w:t>
      </w:r>
    </w:p>
    <w:p w14:paraId="64F77503" w14:textId="43993F2F" w:rsidR="00A8675D" w:rsidRDefault="00A8675D" w:rsidP="0090154D">
      <w:pPr>
        <w:pStyle w:val="Heading1"/>
        <w:numPr>
          <w:ilvl w:val="0"/>
          <w:numId w:val="22"/>
        </w:numPr>
        <w:spacing w:before="0" w:after="200"/>
        <w:ind w:hanging="720"/>
      </w:pPr>
      <w:bookmarkStart w:id="41" w:name="_Toc209619086"/>
      <w:r>
        <w:t>RECYCLE</w:t>
      </w:r>
      <w:bookmarkEnd w:id="41"/>
    </w:p>
    <w:p w14:paraId="2841C384" w14:textId="76623C8F" w:rsidR="00A8675D" w:rsidRPr="00A8675D" w:rsidRDefault="00A8675D" w:rsidP="00A8675D">
      <w:pPr>
        <w:pStyle w:val="ListParagraph"/>
      </w:pPr>
      <w:r>
        <w:t xml:space="preserve">The City of Everett is committed to the environment and encourages suppliers to recycle </w:t>
      </w:r>
      <w:r w:rsidR="00476C15">
        <w:t>materials</w:t>
      </w:r>
      <w:r>
        <w:t xml:space="preserve"> to </w:t>
      </w:r>
      <w:proofErr w:type="gramStart"/>
      <w:r>
        <w:t>the</w:t>
      </w:r>
      <w:proofErr w:type="gramEnd"/>
      <w:r>
        <w:t xml:space="preserve"> extent practicable. </w:t>
      </w:r>
    </w:p>
    <w:p w14:paraId="12C89744" w14:textId="6DB3610F" w:rsidR="007B0D00" w:rsidRPr="0025422F" w:rsidRDefault="00261F17" w:rsidP="0090154D">
      <w:pPr>
        <w:pStyle w:val="Heading1"/>
        <w:numPr>
          <w:ilvl w:val="0"/>
          <w:numId w:val="22"/>
        </w:numPr>
        <w:spacing w:before="0" w:after="200"/>
        <w:ind w:hanging="720"/>
      </w:pPr>
      <w:bookmarkStart w:id="42" w:name="_Toc209619087"/>
      <w:r w:rsidRPr="0025422F">
        <w:rPr>
          <w:caps w:val="0"/>
        </w:rPr>
        <w:t>COOPERATIVE PURCHASING</w:t>
      </w:r>
      <w:r w:rsidR="0077454C">
        <w:rPr>
          <w:caps w:val="0"/>
        </w:rPr>
        <w:t xml:space="preserve"> (NOT APPLICABLE)</w:t>
      </w:r>
      <w:bookmarkEnd w:id="42"/>
    </w:p>
    <w:p w14:paraId="5B698803" w14:textId="76E73334" w:rsidR="00A077E6" w:rsidRDefault="00A077E6" w:rsidP="0071533E">
      <w:pPr>
        <w:pStyle w:val="ListParagraph"/>
        <w:spacing w:line="240" w:lineRule="auto"/>
        <w:contextualSpacing w:val="0"/>
        <w:rPr>
          <w:rFonts w:eastAsia="Times New Roman" w:cs="Arial"/>
          <w:b/>
          <w:caps/>
          <w:color w:val="000000"/>
          <w:spacing w:val="10"/>
          <w:sz w:val="28"/>
          <w:szCs w:val="20"/>
          <w:u w:val="single"/>
        </w:rPr>
      </w:pPr>
      <w:r>
        <w:br w:type="page"/>
      </w:r>
    </w:p>
    <w:bookmarkEnd w:id="3"/>
    <w:p w14:paraId="5967D974" w14:textId="30C073DA" w:rsidR="000F7BA2" w:rsidRPr="002B3F02" w:rsidRDefault="009070B3" w:rsidP="0090154D">
      <w:pPr>
        <w:pStyle w:val="ExhibitTitle"/>
        <w:rPr>
          <w:color w:val="auto"/>
        </w:rPr>
      </w:pPr>
      <w:r w:rsidRPr="0025422F">
        <w:lastRenderedPageBreak/>
        <w:t xml:space="preserve">SECTION 2 </w:t>
      </w:r>
      <w:r w:rsidR="00F62D31">
        <w:t>–</w:t>
      </w:r>
      <w:r w:rsidRPr="0025422F">
        <w:t xml:space="preserve"> </w:t>
      </w:r>
      <w:r w:rsidR="00F62D31">
        <w:t xml:space="preserve">SCOPE OF </w:t>
      </w:r>
      <w:r w:rsidR="00F62D31" w:rsidRPr="00C82193">
        <w:rPr>
          <w:color w:val="auto"/>
        </w:rPr>
        <w:t>WORK</w:t>
      </w:r>
      <w:r w:rsidR="00965E53" w:rsidRPr="00C82193">
        <w:rPr>
          <w:color w:val="auto"/>
        </w:rPr>
        <w:t xml:space="preserve"> </w:t>
      </w:r>
      <w:r w:rsidR="00965E53" w:rsidRPr="00C82193">
        <w:rPr>
          <w:color w:val="auto"/>
        </w:rPr>
        <w:br/>
      </w:r>
    </w:p>
    <w:p w14:paraId="728756CD" w14:textId="2963CB57" w:rsidR="000A4EC1" w:rsidRPr="0025422F" w:rsidRDefault="000A4EC1" w:rsidP="0090154D">
      <w:pPr>
        <w:pStyle w:val="Heading1"/>
        <w:numPr>
          <w:ilvl w:val="0"/>
          <w:numId w:val="23"/>
        </w:numPr>
        <w:spacing w:before="0" w:after="200"/>
        <w:ind w:hanging="720"/>
      </w:pPr>
      <w:bookmarkStart w:id="43" w:name="_Toc209619088"/>
      <w:r w:rsidRPr="0025422F">
        <w:t>INTENT SUMMARY</w:t>
      </w:r>
      <w:bookmarkEnd w:id="43"/>
    </w:p>
    <w:p w14:paraId="1622B30A" w14:textId="5E291AFE" w:rsidR="00511B1A" w:rsidRPr="00511B1A" w:rsidRDefault="00511B1A" w:rsidP="00511B1A">
      <w:pPr>
        <w:pStyle w:val="TitleofDocument"/>
        <w:ind w:left="720"/>
        <w:jc w:val="left"/>
        <w:rPr>
          <w:rFonts w:asciiTheme="minorHAnsi" w:hAnsiTheme="minorHAnsi" w:cstheme="minorHAnsi"/>
          <w:sz w:val="22"/>
          <w:szCs w:val="24"/>
        </w:rPr>
      </w:pPr>
      <w:r w:rsidRPr="00511B1A">
        <w:rPr>
          <w:rFonts w:asciiTheme="minorHAnsi" w:hAnsiTheme="minorHAnsi" w:cstheme="minorHAnsi"/>
          <w:sz w:val="22"/>
          <w:szCs w:val="24"/>
        </w:rPr>
        <w:t>This Request for Proposals (RFP) process provides an avenue for suggestions that could result in partnerships that will increase recreation opportunities for the public, repurpose or recondition park assets for community use, and generate revenue for the City of Everett Parks &amp; Facilities department. Depending on the complexity of the project, the expected contract start date for these RFPs would be sometime in 202</w:t>
      </w:r>
      <w:r w:rsidR="00941AA9">
        <w:rPr>
          <w:rFonts w:asciiTheme="minorHAnsi" w:hAnsiTheme="minorHAnsi" w:cstheme="minorHAnsi"/>
          <w:sz w:val="22"/>
          <w:szCs w:val="24"/>
        </w:rPr>
        <w:t>6</w:t>
      </w:r>
      <w:r w:rsidRPr="00511B1A">
        <w:rPr>
          <w:rFonts w:asciiTheme="minorHAnsi" w:hAnsiTheme="minorHAnsi" w:cstheme="minorHAnsi"/>
          <w:sz w:val="22"/>
          <w:szCs w:val="24"/>
        </w:rPr>
        <w:t xml:space="preserve"> - 202</w:t>
      </w:r>
      <w:r w:rsidR="00941AA9">
        <w:rPr>
          <w:rFonts w:asciiTheme="minorHAnsi" w:hAnsiTheme="minorHAnsi" w:cstheme="minorHAnsi"/>
          <w:sz w:val="22"/>
          <w:szCs w:val="24"/>
        </w:rPr>
        <w:t>7</w:t>
      </w:r>
      <w:r w:rsidRPr="00511B1A">
        <w:rPr>
          <w:rFonts w:asciiTheme="minorHAnsi" w:hAnsiTheme="minorHAnsi" w:cstheme="minorHAnsi"/>
          <w:sz w:val="22"/>
          <w:szCs w:val="24"/>
        </w:rPr>
        <w:t xml:space="preserve">. </w:t>
      </w:r>
    </w:p>
    <w:p w14:paraId="4C3B3217" w14:textId="6D37661C" w:rsidR="00511B1A" w:rsidRPr="00511B1A" w:rsidRDefault="00511B1A" w:rsidP="00511B1A">
      <w:pPr>
        <w:pStyle w:val="TitleofDocument"/>
        <w:ind w:left="720"/>
        <w:jc w:val="left"/>
        <w:rPr>
          <w:rFonts w:asciiTheme="minorHAnsi" w:hAnsiTheme="minorHAnsi" w:cstheme="minorHAnsi"/>
          <w:sz w:val="22"/>
          <w:szCs w:val="24"/>
        </w:rPr>
      </w:pPr>
      <w:r w:rsidRPr="00511B1A">
        <w:rPr>
          <w:rFonts w:asciiTheme="minorHAnsi" w:hAnsiTheme="minorHAnsi" w:cstheme="minorHAnsi"/>
          <w:sz w:val="22"/>
          <w:szCs w:val="24"/>
        </w:rPr>
        <w:t xml:space="preserve">This Request for Proposal provides an opportunity for non-profits, businesses, or private individuals to partner with the city to improve the community. </w:t>
      </w:r>
      <w:r>
        <w:rPr>
          <w:rFonts w:asciiTheme="minorHAnsi" w:hAnsiTheme="minorHAnsi" w:cstheme="minorHAnsi"/>
          <w:sz w:val="22"/>
          <w:szCs w:val="24"/>
        </w:rPr>
        <w:t>The City intends</w:t>
      </w:r>
      <w:r w:rsidRPr="00511B1A">
        <w:rPr>
          <w:rFonts w:asciiTheme="minorHAnsi" w:hAnsiTheme="minorHAnsi" w:cstheme="minorHAnsi"/>
          <w:sz w:val="22"/>
          <w:szCs w:val="24"/>
        </w:rPr>
        <w:t xml:space="preserve"> to award multiple contracts from proposals submitted in response to this solicitation. Although project ideas are listed below, Everett Parks is open to all ideas for any Parks-owned property, including different or enhanced services where service currently exists. Do not limit your imagination to only the projects listed below. These ideas are just a small sampling of underutilized park assets owned by the City of Everett that could be great locations for your business. </w:t>
      </w:r>
    </w:p>
    <w:p w14:paraId="5CF12FCA" w14:textId="3C598E39" w:rsidR="00511B1A" w:rsidRPr="00511B1A" w:rsidRDefault="00511B1A" w:rsidP="00511B1A">
      <w:pPr>
        <w:pStyle w:val="TitleofDocument"/>
        <w:spacing w:before="0" w:after="200"/>
        <w:ind w:left="720"/>
        <w:jc w:val="left"/>
        <w:rPr>
          <w:rFonts w:asciiTheme="minorHAnsi" w:hAnsiTheme="minorHAnsi" w:cstheme="minorHAnsi"/>
          <w:sz w:val="22"/>
          <w:szCs w:val="24"/>
        </w:rPr>
      </w:pPr>
      <w:r w:rsidRPr="00511B1A">
        <w:rPr>
          <w:rFonts w:asciiTheme="minorHAnsi" w:hAnsiTheme="minorHAnsi" w:cstheme="minorHAnsi"/>
          <w:sz w:val="22"/>
          <w:szCs w:val="24"/>
        </w:rPr>
        <w:t xml:space="preserve">This is a recurring proposal opportunity, the </w:t>
      </w:r>
      <w:r w:rsidR="00DF6768">
        <w:rPr>
          <w:rFonts w:asciiTheme="minorHAnsi" w:hAnsiTheme="minorHAnsi" w:cstheme="minorHAnsi"/>
          <w:sz w:val="22"/>
          <w:szCs w:val="24"/>
        </w:rPr>
        <w:t>sixth</w:t>
      </w:r>
      <w:r w:rsidRPr="00511B1A">
        <w:rPr>
          <w:rFonts w:asciiTheme="minorHAnsi" w:hAnsiTheme="minorHAnsi" w:cstheme="minorHAnsi"/>
          <w:sz w:val="22"/>
          <w:szCs w:val="24"/>
        </w:rPr>
        <w:t xml:space="preserve"> solicitation in as many years. To score well, projects must enhance Park assets or increase recreational opportunities within the community. Proposals will </w:t>
      </w:r>
      <w:proofErr w:type="gramStart"/>
      <w:r w:rsidRPr="00511B1A">
        <w:rPr>
          <w:rFonts w:asciiTheme="minorHAnsi" w:hAnsiTheme="minorHAnsi" w:cstheme="minorHAnsi"/>
          <w:sz w:val="22"/>
          <w:szCs w:val="24"/>
        </w:rPr>
        <w:t>score</w:t>
      </w:r>
      <w:proofErr w:type="gramEnd"/>
      <w:r w:rsidRPr="00511B1A">
        <w:rPr>
          <w:rFonts w:asciiTheme="minorHAnsi" w:hAnsiTheme="minorHAnsi" w:cstheme="minorHAnsi"/>
          <w:sz w:val="22"/>
          <w:szCs w:val="24"/>
        </w:rPr>
        <w:t xml:space="preserve"> higher if they also generate revenue for the department</w:t>
      </w:r>
      <w:r>
        <w:rPr>
          <w:rFonts w:asciiTheme="minorHAnsi" w:hAnsiTheme="minorHAnsi" w:cstheme="minorHAnsi"/>
          <w:sz w:val="22"/>
          <w:szCs w:val="24"/>
        </w:rPr>
        <w:t>.</w:t>
      </w:r>
    </w:p>
    <w:p w14:paraId="62E01E7C" w14:textId="6A059390" w:rsidR="000A4EC1" w:rsidRPr="0025422F" w:rsidRDefault="000A4EC1" w:rsidP="0090154D">
      <w:pPr>
        <w:pStyle w:val="Heading1"/>
        <w:numPr>
          <w:ilvl w:val="0"/>
          <w:numId w:val="23"/>
        </w:numPr>
        <w:spacing w:before="0" w:after="200"/>
        <w:ind w:hanging="720"/>
      </w:pPr>
      <w:bookmarkStart w:id="44" w:name="_Toc209619089"/>
      <w:r w:rsidRPr="0025422F">
        <w:t>BACKGROUND</w:t>
      </w:r>
      <w:bookmarkEnd w:id="44"/>
    </w:p>
    <w:p w14:paraId="2568E897" w14:textId="77777777" w:rsidR="00930628" w:rsidRDefault="00930628" w:rsidP="00930628">
      <w:pPr>
        <w:ind w:left="720"/>
      </w:pPr>
      <w:r>
        <w:t xml:space="preserve">The City of Everett Parks &amp; Facilities Department has forty-five (45) park properties, two (2) Municipal Golf Courses, an Animal Shelter, a Senior Center, a Swim Center, facility rental halls, athletic sports complexes at Kasch Park, Phil Johnson Park, Senator Henry M. Jackson Park, Garfield Park, and American Legion Park. The Department also contracts for the management of the Legion Memorial and Walter Hall Golf Courses, the Carl Gipson Center, and the Everett Performing Arts Center. The City of Everett’s population and park systems have continued to grow, and now more than ever, it is important to create a vision for the future of Parks and Recreation within our City. </w:t>
      </w:r>
    </w:p>
    <w:p w14:paraId="44AFB821" w14:textId="6D969D27" w:rsidR="00930628" w:rsidRDefault="00930628" w:rsidP="00930628">
      <w:pPr>
        <w:ind w:left="720"/>
      </w:pPr>
      <w:r>
        <w:t xml:space="preserve">During the previous General RFP processes, the City accepted the following projects and is moving forward with negotiations on </w:t>
      </w:r>
      <w:r w:rsidR="0718A096">
        <w:t>10</w:t>
      </w:r>
      <w:r>
        <w:t xml:space="preserve"> of the </w:t>
      </w:r>
      <w:r w:rsidR="61575770">
        <w:t>21</w:t>
      </w:r>
      <w:r>
        <w:t xml:space="preserve"> responses that were received. Some projects that are being negotiated or have resulted in contracts from a previous Request for Proposal process include: </w:t>
      </w:r>
    </w:p>
    <w:p w14:paraId="2437AA93" w14:textId="77777777" w:rsidR="00930628" w:rsidRDefault="00930628" w:rsidP="009530F3">
      <w:pPr>
        <w:spacing w:after="120" w:line="240" w:lineRule="auto"/>
        <w:ind w:left="1440"/>
      </w:pPr>
      <w:r>
        <w:t xml:space="preserve">• Management of the Legion Memorial and Walter Hall golf course pro shop and food &amp; beverage operations. </w:t>
      </w:r>
    </w:p>
    <w:p w14:paraId="0697820D" w14:textId="77777777" w:rsidR="00930628" w:rsidRDefault="00930628" w:rsidP="009530F3">
      <w:pPr>
        <w:spacing w:after="120" w:line="240" w:lineRule="auto"/>
        <w:ind w:left="1440"/>
      </w:pPr>
      <w:r>
        <w:t xml:space="preserve">• Concession Agreement for Phil Johnson ballfields. </w:t>
      </w:r>
    </w:p>
    <w:p w14:paraId="7D64EC7C" w14:textId="77777777" w:rsidR="00930628" w:rsidRDefault="00930628" w:rsidP="009530F3">
      <w:pPr>
        <w:spacing w:after="120" w:line="240" w:lineRule="auto"/>
        <w:ind w:left="1440"/>
      </w:pPr>
      <w:proofErr w:type="gramStart"/>
      <w:r>
        <w:t>• Use of the</w:t>
      </w:r>
      <w:proofErr w:type="gramEnd"/>
      <w:r>
        <w:t xml:space="preserve"> Camp Patterson site at Silver Lake for day camps. </w:t>
      </w:r>
    </w:p>
    <w:p w14:paraId="23D140FE" w14:textId="77777777" w:rsidR="00930628" w:rsidRDefault="00930628" w:rsidP="009530F3">
      <w:pPr>
        <w:spacing w:after="120" w:line="240" w:lineRule="auto"/>
        <w:ind w:left="1440"/>
      </w:pPr>
      <w:r>
        <w:t xml:space="preserve">• Adult softball leagues at Kasch Park. </w:t>
      </w:r>
    </w:p>
    <w:p w14:paraId="2DB71223" w14:textId="77777777" w:rsidR="00930628" w:rsidRDefault="00930628" w:rsidP="009530F3">
      <w:pPr>
        <w:spacing w:after="120" w:line="240" w:lineRule="auto"/>
        <w:ind w:left="1440"/>
      </w:pPr>
      <w:r>
        <w:t xml:space="preserve">• Paddleboard rentals at Silver </w:t>
      </w:r>
      <w:proofErr w:type="gramStart"/>
      <w:r>
        <w:t>Lake which</w:t>
      </w:r>
      <w:proofErr w:type="gramEnd"/>
      <w:r>
        <w:t xml:space="preserve"> are no longer active. </w:t>
      </w:r>
    </w:p>
    <w:p w14:paraId="633F9597" w14:textId="77777777" w:rsidR="00930628" w:rsidRDefault="00930628" w:rsidP="009530F3">
      <w:pPr>
        <w:spacing w:after="120" w:line="240" w:lineRule="auto"/>
        <w:ind w:left="1440"/>
      </w:pPr>
      <w:r>
        <w:t xml:space="preserve">• Management of the Carl Gipson Center. </w:t>
      </w:r>
    </w:p>
    <w:p w14:paraId="195AA9A2" w14:textId="77777777" w:rsidR="00930628" w:rsidRDefault="00930628" w:rsidP="009530F3">
      <w:pPr>
        <w:spacing w:after="120" w:line="240" w:lineRule="auto"/>
        <w:ind w:left="1440"/>
      </w:pPr>
      <w:r>
        <w:t>• Lease of the greenhouses at Legion Park, which are no longer active.</w:t>
      </w:r>
    </w:p>
    <w:p w14:paraId="462A7548" w14:textId="77777777" w:rsidR="00930628" w:rsidRDefault="00930628" w:rsidP="009530F3">
      <w:pPr>
        <w:spacing w:after="120" w:line="240" w:lineRule="auto"/>
        <w:ind w:left="1440"/>
      </w:pPr>
      <w:r>
        <w:t>• Lease of the Kasch Athletic Offices.</w:t>
      </w:r>
    </w:p>
    <w:p w14:paraId="65E2254B" w14:textId="77777777" w:rsidR="00930628" w:rsidRDefault="00930628" w:rsidP="009530F3">
      <w:pPr>
        <w:spacing w:after="120" w:line="240" w:lineRule="auto"/>
        <w:ind w:left="1440"/>
      </w:pPr>
      <w:r>
        <w:lastRenderedPageBreak/>
        <w:t>• Outdoor Preschool at Howarth Park</w:t>
      </w:r>
    </w:p>
    <w:p w14:paraId="2107A950" w14:textId="6C94A520" w:rsidR="20B43F80" w:rsidRDefault="20B43F80" w:rsidP="58A35305">
      <w:pPr>
        <w:spacing w:after="120" w:line="240" w:lineRule="auto"/>
        <w:ind w:left="1440"/>
      </w:pPr>
      <w:r>
        <w:t>• Kayak rentals at Thornton A. Sullivan Park</w:t>
      </w:r>
    </w:p>
    <w:p w14:paraId="180E83A7" w14:textId="77777777" w:rsidR="00930628" w:rsidRDefault="00930628" w:rsidP="00930628">
      <w:pPr>
        <w:ind w:left="720"/>
      </w:pPr>
      <w:r>
        <w:t xml:space="preserve">Several building assets within Everett Parks are underutilized, as well as open spaces where recreation and community access could be created. The general RFP process is open for all ideas and proposals for any City of Everett parkland or park building assets. Some examples of </w:t>
      </w:r>
      <w:proofErr w:type="gramStart"/>
      <w:r>
        <w:t>park</w:t>
      </w:r>
      <w:proofErr w:type="gramEnd"/>
      <w:r>
        <w:t xml:space="preserve"> locations that could be utilized for your business and that the Parks department is especially interested in receiving proposals for include: </w:t>
      </w:r>
    </w:p>
    <w:p w14:paraId="7FDD6D63" w14:textId="77777777" w:rsidR="00930628" w:rsidRDefault="00930628" w:rsidP="009530F3">
      <w:pPr>
        <w:spacing w:after="120" w:line="240" w:lineRule="auto"/>
        <w:ind w:left="1440"/>
      </w:pPr>
      <w:r>
        <w:t xml:space="preserve">• Forest Park Swim Center, 802 E. Mukilteo Boulevard. </w:t>
      </w:r>
    </w:p>
    <w:p w14:paraId="6CBA795B" w14:textId="77777777" w:rsidR="00930628" w:rsidRDefault="00930628" w:rsidP="009530F3">
      <w:pPr>
        <w:spacing w:after="120" w:line="240" w:lineRule="auto"/>
        <w:ind w:left="1440"/>
      </w:pPr>
      <w:r>
        <w:t xml:space="preserve">• Animal Farm Area, Forest Park, 802 E. Mukilteo Boulevard. </w:t>
      </w:r>
    </w:p>
    <w:p w14:paraId="48CE84C8" w14:textId="77777777" w:rsidR="00930628" w:rsidRPr="0054541C" w:rsidRDefault="00930628" w:rsidP="009530F3">
      <w:pPr>
        <w:spacing w:after="120" w:line="240" w:lineRule="auto"/>
        <w:ind w:left="1440"/>
      </w:pPr>
      <w:r>
        <w:t xml:space="preserve">• Forest Park Preschool, 802 E. Mukilteo Boulevard. </w:t>
      </w:r>
    </w:p>
    <w:p w14:paraId="35C8B5B6" w14:textId="77777777" w:rsidR="00930628" w:rsidRDefault="00930628" w:rsidP="009530F3">
      <w:pPr>
        <w:spacing w:after="120" w:line="240" w:lineRule="auto"/>
        <w:ind w:left="1440"/>
      </w:pPr>
      <w:r>
        <w:t xml:space="preserve">• Legion Park Greenhouses 145 Alverson Boulevard. </w:t>
      </w:r>
    </w:p>
    <w:p w14:paraId="6FEFE4C6" w14:textId="77777777" w:rsidR="00930628" w:rsidRDefault="00930628" w:rsidP="009530F3">
      <w:pPr>
        <w:spacing w:after="120" w:line="240" w:lineRule="auto"/>
        <w:ind w:left="1440"/>
      </w:pPr>
      <w:r>
        <w:t xml:space="preserve">• Legion Park Horticulture Office, 145 Alverson Boulevard. </w:t>
      </w:r>
    </w:p>
    <w:p w14:paraId="61288214" w14:textId="77777777" w:rsidR="00930628" w:rsidRDefault="00930628" w:rsidP="009530F3">
      <w:pPr>
        <w:spacing w:after="120" w:line="240" w:lineRule="auto"/>
        <w:ind w:left="1440"/>
      </w:pPr>
      <w:r>
        <w:t xml:space="preserve">• Legion Memorial &amp; Walter Hall Golf Course Restaurant Areas. </w:t>
      </w:r>
    </w:p>
    <w:p w14:paraId="6A1326BC" w14:textId="77777777" w:rsidR="00930628" w:rsidRDefault="00930628" w:rsidP="009530F3">
      <w:pPr>
        <w:spacing w:after="120" w:line="240" w:lineRule="auto"/>
        <w:ind w:left="1440"/>
      </w:pPr>
      <w:r>
        <w:t xml:space="preserve">• Cemex Property north of Phil Johnson Ballfields, 400 Sievers </w:t>
      </w:r>
      <w:proofErr w:type="spellStart"/>
      <w:r>
        <w:t>Duecy</w:t>
      </w:r>
      <w:proofErr w:type="spellEnd"/>
      <w:r>
        <w:t xml:space="preserve"> Boulevard. </w:t>
      </w:r>
    </w:p>
    <w:p w14:paraId="7BC1E298" w14:textId="77777777" w:rsidR="00930628" w:rsidRDefault="00930628" w:rsidP="009530F3">
      <w:pPr>
        <w:spacing w:after="120" w:line="240" w:lineRule="auto"/>
        <w:ind w:left="1440"/>
      </w:pPr>
      <w:r>
        <w:t xml:space="preserve">• Senator Henry M. Jackson Park and Ballfields, 3302 18th Street. </w:t>
      </w:r>
    </w:p>
    <w:p w14:paraId="32D4C854" w14:textId="021ACC78" w:rsidR="00930628" w:rsidRDefault="00930628" w:rsidP="009530F3">
      <w:pPr>
        <w:spacing w:after="120" w:line="240" w:lineRule="auto"/>
        <w:ind w:left="1440"/>
      </w:pPr>
      <w:r>
        <w:t xml:space="preserve">• Other ideas include golf driving ranges, BMX tracks, skating venues, and dedicated covered </w:t>
      </w:r>
      <w:r w:rsidR="00D21D28">
        <w:t>pickleball</w:t>
      </w:r>
      <w:r>
        <w:t xml:space="preserve"> courts. </w:t>
      </w:r>
    </w:p>
    <w:p w14:paraId="28160F4A" w14:textId="77777777" w:rsidR="00930628" w:rsidRPr="0025422F" w:rsidRDefault="00930628" w:rsidP="00930628">
      <w:pPr>
        <w:ind w:left="720"/>
      </w:pPr>
      <w:r>
        <w:t>The City’s Park patrons include families, youth and adult sports organizations, dog enthusiasts, senior citizens, joggers, walkers, boaters, bicyclists, sports lovers, gardeners, boaters, and outdoor enthusiasts of all ages.</w:t>
      </w:r>
    </w:p>
    <w:p w14:paraId="6B6242EB" w14:textId="04DF3469" w:rsidR="0069043D" w:rsidRPr="00C95042" w:rsidRDefault="00282779" w:rsidP="00C95042">
      <w:pPr>
        <w:pStyle w:val="Heading1"/>
        <w:numPr>
          <w:ilvl w:val="0"/>
          <w:numId w:val="23"/>
        </w:numPr>
        <w:spacing w:before="0" w:after="200"/>
        <w:ind w:hanging="720"/>
      </w:pPr>
      <w:bookmarkStart w:id="45" w:name="_Toc209619090"/>
      <w:r w:rsidRPr="00C95042">
        <w:t>potential opportunity examples</w:t>
      </w:r>
      <w:bookmarkEnd w:id="45"/>
    </w:p>
    <w:p w14:paraId="6C104B86" w14:textId="77777777" w:rsidR="005E6792" w:rsidRDefault="005E6792" w:rsidP="005E6792">
      <w:pPr>
        <w:ind w:left="720"/>
      </w:pPr>
      <w:r>
        <w:t xml:space="preserve">It is important that the proposals that are received accurately reflect the growing needs of the City’s residents and visitors and that the outcomes are rich in community benefit, provide revenue to the department, or greatly improve a </w:t>
      </w:r>
      <w:proofErr w:type="gramStart"/>
      <w:r>
        <w:t>park</w:t>
      </w:r>
      <w:proofErr w:type="gramEnd"/>
      <w:r>
        <w:t xml:space="preserve"> asset. </w:t>
      </w:r>
      <w:r w:rsidRPr="006F2416">
        <w:rPr>
          <w:u w:val="single"/>
        </w:rPr>
        <w:t>A list of the developed park properties is listed in Appendix A</w:t>
      </w:r>
      <w:r>
        <w:rPr>
          <w:u w:val="single"/>
        </w:rPr>
        <w:t>,</w:t>
      </w:r>
      <w:r w:rsidRPr="006F2416">
        <w:rPr>
          <w:u w:val="single"/>
        </w:rPr>
        <w:t xml:space="preserve"> and proposals can be received for any Everett Park property</w:t>
      </w:r>
      <w:r>
        <w:t xml:space="preserve">. </w:t>
      </w:r>
    </w:p>
    <w:p w14:paraId="482E4DBD" w14:textId="77777777" w:rsidR="005E6792" w:rsidRDefault="005E6792" w:rsidP="005E6792">
      <w:pPr>
        <w:ind w:left="720"/>
      </w:pPr>
      <w:r>
        <w:t xml:space="preserve">The City is seeking proposals for the development and operation of facilities incorporating enhanced recreational amenities in parks, such as non-traditional, adventure, or extreme sports like BMX, skate parks, throwing venues, paintball, </w:t>
      </w:r>
      <w:proofErr w:type="gramStart"/>
      <w:r>
        <w:t>zip line</w:t>
      </w:r>
      <w:proofErr w:type="gramEnd"/>
      <w:r>
        <w:t xml:space="preserve">, disc golf, and pump tracks at one or more Everett Parks properties. Additionally, the city is interested in improvements made to existing facilities in exchange for use, such as turf multiuse fields, rental operations, long and short-term rentals, leases, revenue share opportunities, or management agreements for existing facilities. Finally, the city is seeking proposals for the development and operation of year around or seasonal full-service restaurants, gift shops, dance studios, martial arts, or other businesses interested in partnering with Parks to either rent, lease, or share revenue with the </w:t>
      </w:r>
      <w:proofErr w:type="gramStart"/>
      <w:r>
        <w:t>City</w:t>
      </w:r>
      <w:proofErr w:type="gramEnd"/>
      <w:r>
        <w:t xml:space="preserve"> and offer convenience and fun for residents utilizing the Parks. Proposals should follow the format listed in Section 4, which requests an outline of the general idea and location of what is being proposed, including the benefits to the city, City residents, and visitors. If a proposal advances, formal discussions will take place with the potential for contract negotiations. Any modifications to City property are subject to the state prevailing wage rates. </w:t>
      </w:r>
    </w:p>
    <w:p w14:paraId="33692174" w14:textId="77777777" w:rsidR="005E6792" w:rsidRDefault="005E6792" w:rsidP="005E6792">
      <w:pPr>
        <w:ind w:left="720"/>
      </w:pPr>
      <w:r>
        <w:lastRenderedPageBreak/>
        <w:t xml:space="preserve">Example Park properties include, but are not limited to: </w:t>
      </w:r>
    </w:p>
    <w:p w14:paraId="63353827" w14:textId="77777777" w:rsidR="005E6792" w:rsidRDefault="005E6792" w:rsidP="005E6792">
      <w:pPr>
        <w:pStyle w:val="ListParagraph"/>
        <w:numPr>
          <w:ilvl w:val="0"/>
          <w:numId w:val="36"/>
        </w:numPr>
      </w:pPr>
      <w:r>
        <w:t xml:space="preserve">Forest Park Area: </w:t>
      </w:r>
    </w:p>
    <w:p w14:paraId="0BB82848" w14:textId="0CB54C35" w:rsidR="005E6792" w:rsidRDefault="005E6792" w:rsidP="005E6792">
      <w:pPr>
        <w:pStyle w:val="ListParagraph"/>
        <w:numPr>
          <w:ilvl w:val="0"/>
          <w:numId w:val="33"/>
        </w:numPr>
      </w:pPr>
      <w:r>
        <w:t xml:space="preserve">Forest Park Swim Center, 16,390 sf. Photos in Appendix B, Item 1. The structure includes a large natatorium, lobby entry, locker rooms, staff office, main pool, spa, family changing rooms, sauna, separate mechanical rooms for main pool and spa, mechanical mezzanine above locker rooms, large outside concrete sun deck, and modest outside children's wading pool. This pool facility has been incrementally modernized since construction in 1976 but has been dormant for the past 5 years. </w:t>
      </w:r>
      <w:r w:rsidR="72D2ADBB">
        <w:t>During</w:t>
      </w:r>
      <w:r>
        <w:t xml:space="preserve"> the last 5 years that the pool was open</w:t>
      </w:r>
      <w:r w:rsidR="16812A22">
        <w:t xml:space="preserve"> (2015-2020)</w:t>
      </w:r>
      <w:r>
        <w:t>, the following projects t</w:t>
      </w:r>
      <w:r w:rsidR="3256B169">
        <w:t>ook</w:t>
      </w:r>
      <w:r>
        <w:t xml:space="preserve"> place: </w:t>
      </w:r>
    </w:p>
    <w:p w14:paraId="32EE0C27" w14:textId="77777777" w:rsidR="005E6792" w:rsidRDefault="005E6792" w:rsidP="005E6792">
      <w:pPr>
        <w:pStyle w:val="ListParagraph"/>
        <w:numPr>
          <w:ilvl w:val="0"/>
          <w:numId w:val="40"/>
        </w:numPr>
        <w:spacing w:after="120" w:line="240" w:lineRule="auto"/>
      </w:pPr>
      <w:r>
        <w:t xml:space="preserve">Natatorium lighting, exhaust fan motor, and ceiling fan replaced. </w:t>
      </w:r>
    </w:p>
    <w:p w14:paraId="7154FE45" w14:textId="77777777" w:rsidR="005E6792" w:rsidRDefault="005E6792" w:rsidP="005E6792">
      <w:pPr>
        <w:pStyle w:val="ListParagraph"/>
        <w:numPr>
          <w:ilvl w:val="0"/>
          <w:numId w:val="40"/>
        </w:numPr>
        <w:spacing w:after="120" w:line="240" w:lineRule="auto"/>
      </w:pPr>
      <w:r>
        <w:t xml:space="preserve">Replaced circulation pumps, flow meter, and chlorine feed to indoor and outdoor pools. </w:t>
      </w:r>
    </w:p>
    <w:p w14:paraId="64AB8F8E" w14:textId="77777777" w:rsidR="005E6792" w:rsidRDefault="005E6792" w:rsidP="005E6792">
      <w:pPr>
        <w:pStyle w:val="ListParagraph"/>
        <w:numPr>
          <w:ilvl w:val="0"/>
          <w:numId w:val="40"/>
        </w:numPr>
        <w:spacing w:after="120" w:line="240" w:lineRule="auto"/>
      </w:pPr>
      <w:r>
        <w:t xml:space="preserve">Replaced main boilers and hot water boilers and installed tankless units in locker rooms. </w:t>
      </w:r>
    </w:p>
    <w:p w14:paraId="24AF2968" w14:textId="77777777" w:rsidR="005E6792" w:rsidRDefault="005E6792" w:rsidP="005E6792">
      <w:pPr>
        <w:pStyle w:val="ListParagraph"/>
        <w:numPr>
          <w:ilvl w:val="0"/>
          <w:numId w:val="40"/>
        </w:numPr>
        <w:spacing w:after="120" w:line="240" w:lineRule="auto"/>
      </w:pPr>
      <w:r>
        <w:t xml:space="preserve">Replaced MCC and control system. </w:t>
      </w:r>
    </w:p>
    <w:p w14:paraId="6ED4470E" w14:textId="77777777" w:rsidR="005E6792" w:rsidRDefault="005E6792" w:rsidP="005E6792">
      <w:pPr>
        <w:pStyle w:val="ListParagraph"/>
        <w:numPr>
          <w:ilvl w:val="0"/>
          <w:numId w:val="40"/>
        </w:numPr>
        <w:spacing w:after="120" w:line="240" w:lineRule="auto"/>
      </w:pPr>
      <w:r>
        <w:t xml:space="preserve">Upgraded electrical distribution system for the main pump room and spa. </w:t>
      </w:r>
    </w:p>
    <w:p w14:paraId="6C6DD9E8" w14:textId="03737627" w:rsidR="005E6792" w:rsidRDefault="005E6792" w:rsidP="005E6792">
      <w:pPr>
        <w:pStyle w:val="ListParagraph"/>
        <w:numPr>
          <w:ilvl w:val="0"/>
          <w:numId w:val="40"/>
        </w:numPr>
        <w:spacing w:after="120" w:line="240" w:lineRule="auto"/>
      </w:pPr>
      <w:r>
        <w:t xml:space="preserve">Replaced chiller supply pump. </w:t>
      </w:r>
    </w:p>
    <w:p w14:paraId="60B6E0D7" w14:textId="6A342DF9" w:rsidR="005E6792" w:rsidRDefault="005E6792" w:rsidP="005E6792">
      <w:pPr>
        <w:pStyle w:val="ListParagraph"/>
        <w:numPr>
          <w:ilvl w:val="0"/>
          <w:numId w:val="40"/>
        </w:numPr>
        <w:spacing w:after="120" w:line="240" w:lineRule="auto"/>
      </w:pPr>
      <w:r>
        <w:t xml:space="preserve">Added new heat exchanger supply pump. </w:t>
      </w:r>
    </w:p>
    <w:p w14:paraId="62DC8294" w14:textId="77777777" w:rsidR="005E6792" w:rsidRDefault="005E6792" w:rsidP="005E6792">
      <w:pPr>
        <w:pStyle w:val="ListParagraph"/>
        <w:numPr>
          <w:ilvl w:val="0"/>
          <w:numId w:val="40"/>
        </w:numPr>
        <w:spacing w:after="120" w:line="240" w:lineRule="auto"/>
      </w:pPr>
      <w:r>
        <w:t xml:space="preserve">Rebuild the Sauna interior and controls. </w:t>
      </w:r>
    </w:p>
    <w:p w14:paraId="408A45E0" w14:textId="77777777" w:rsidR="005E6792" w:rsidRDefault="005E6792" w:rsidP="005E6792">
      <w:pPr>
        <w:pStyle w:val="ListParagraph"/>
        <w:numPr>
          <w:ilvl w:val="0"/>
          <w:numId w:val="40"/>
        </w:numPr>
        <w:spacing w:after="120" w:line="240" w:lineRule="auto"/>
      </w:pPr>
      <w:r>
        <w:t xml:space="preserve">Replaced sump pump drain. </w:t>
      </w:r>
    </w:p>
    <w:p w14:paraId="13A7819D" w14:textId="77777777" w:rsidR="005E6792" w:rsidRDefault="005E6792" w:rsidP="005E6792">
      <w:pPr>
        <w:pStyle w:val="ListParagraph"/>
        <w:numPr>
          <w:ilvl w:val="0"/>
          <w:numId w:val="40"/>
        </w:numPr>
        <w:spacing w:after="120" w:line="240" w:lineRule="auto"/>
      </w:pPr>
      <w:r>
        <w:t xml:space="preserve">Replaced heating and cooling elements of the HVAC system. </w:t>
      </w:r>
    </w:p>
    <w:p w14:paraId="1C241258" w14:textId="77777777" w:rsidR="005E6792" w:rsidRPr="00015623" w:rsidRDefault="005E6792" w:rsidP="005E6792">
      <w:pPr>
        <w:pStyle w:val="ListParagraph"/>
        <w:ind w:left="1080"/>
        <w:rPr>
          <w:sz w:val="12"/>
          <w:szCs w:val="12"/>
        </w:rPr>
      </w:pPr>
    </w:p>
    <w:p w14:paraId="2EE07730" w14:textId="77777777" w:rsidR="005E6792" w:rsidRDefault="005E6792" w:rsidP="005E6792">
      <w:pPr>
        <w:pStyle w:val="ListParagraph"/>
        <w:numPr>
          <w:ilvl w:val="0"/>
          <w:numId w:val="34"/>
        </w:numPr>
      </w:pPr>
      <w:r>
        <w:t xml:space="preserve">Forest Park Swim Center Building – Non-Pool Uses. Everett Parks is open to proposals for the Forest Park Swim Center building that does not include pool use. Some ideas that emerged from the 2023 Swim Center Feasibility Study include: </w:t>
      </w:r>
    </w:p>
    <w:p w14:paraId="74492F45" w14:textId="77777777" w:rsidR="005E6792" w:rsidRDefault="005E6792" w:rsidP="005E6792">
      <w:pPr>
        <w:pStyle w:val="ListParagraph"/>
        <w:numPr>
          <w:ilvl w:val="0"/>
          <w:numId w:val="38"/>
        </w:numPr>
        <w:spacing w:after="0" w:line="240" w:lineRule="auto"/>
      </w:pPr>
      <w:r>
        <w:t xml:space="preserve">Converting a portion of the indoor and outdoor space into an Early Learning Center and play area. Photo in Appendix B, Item 1. </w:t>
      </w:r>
    </w:p>
    <w:p w14:paraId="36A76B2B" w14:textId="77777777" w:rsidR="005E6792" w:rsidRDefault="005E6792" w:rsidP="005E6792">
      <w:pPr>
        <w:pStyle w:val="ListParagraph"/>
        <w:numPr>
          <w:ilvl w:val="0"/>
          <w:numId w:val="38"/>
        </w:numPr>
        <w:spacing w:after="0" w:line="240" w:lineRule="auto"/>
      </w:pPr>
      <w:r>
        <w:t xml:space="preserve">Converting the indoor and outdoor space into a skate park. Photo in Appendix B, Item 1. </w:t>
      </w:r>
    </w:p>
    <w:p w14:paraId="4FC72943" w14:textId="77777777" w:rsidR="005E6792" w:rsidRDefault="005E6792" w:rsidP="005E6792">
      <w:pPr>
        <w:pStyle w:val="ListParagraph"/>
        <w:numPr>
          <w:ilvl w:val="0"/>
          <w:numId w:val="38"/>
        </w:numPr>
        <w:spacing w:after="0" w:line="240" w:lineRule="auto"/>
      </w:pPr>
      <w:r>
        <w:t>Converting the indoor space into recreational courts. Photo in Appendix B, Item 1.</w:t>
      </w:r>
    </w:p>
    <w:p w14:paraId="2686C49C" w14:textId="77777777" w:rsidR="005E6792" w:rsidRDefault="005E6792" w:rsidP="005E6792">
      <w:pPr>
        <w:pStyle w:val="ListParagraph"/>
        <w:numPr>
          <w:ilvl w:val="0"/>
          <w:numId w:val="38"/>
        </w:numPr>
        <w:spacing w:after="0" w:line="240" w:lineRule="auto"/>
      </w:pPr>
      <w:r>
        <w:t>Other ideas that were part of the study but that do not have drawings included are:</w:t>
      </w:r>
    </w:p>
    <w:p w14:paraId="1B316346" w14:textId="77777777" w:rsidR="005E6792" w:rsidRDefault="005E6792" w:rsidP="005E6792">
      <w:pPr>
        <w:pStyle w:val="ListParagraph"/>
        <w:numPr>
          <w:ilvl w:val="1"/>
          <w:numId w:val="38"/>
        </w:numPr>
        <w:spacing w:after="0" w:line="240" w:lineRule="auto"/>
      </w:pPr>
      <w:r w:rsidRPr="220398B6">
        <w:t xml:space="preserve">Conversion to Private Lease space </w:t>
      </w:r>
    </w:p>
    <w:p w14:paraId="50BA3CA9" w14:textId="77777777" w:rsidR="005E6792" w:rsidRDefault="005E6792" w:rsidP="005E6792">
      <w:pPr>
        <w:pStyle w:val="ListParagraph"/>
        <w:numPr>
          <w:ilvl w:val="1"/>
          <w:numId w:val="38"/>
        </w:numPr>
        <w:spacing w:after="0" w:line="240" w:lineRule="auto"/>
      </w:pPr>
      <w:r w:rsidRPr="220398B6">
        <w:t>Event Center</w:t>
      </w:r>
    </w:p>
    <w:p w14:paraId="13B5FD22" w14:textId="77777777" w:rsidR="005E6792" w:rsidRDefault="005E6792" w:rsidP="005E6792">
      <w:pPr>
        <w:pStyle w:val="ListParagraph"/>
        <w:numPr>
          <w:ilvl w:val="1"/>
          <w:numId w:val="38"/>
        </w:numPr>
        <w:spacing w:after="0" w:line="240" w:lineRule="auto"/>
      </w:pPr>
      <w:r w:rsidRPr="220398B6">
        <w:t xml:space="preserve">High Ropes Course  </w:t>
      </w:r>
    </w:p>
    <w:p w14:paraId="47BCBDBE" w14:textId="77777777" w:rsidR="005E6792" w:rsidRDefault="005E6792" w:rsidP="005E6792">
      <w:pPr>
        <w:pStyle w:val="ListParagraph"/>
        <w:numPr>
          <w:ilvl w:val="1"/>
          <w:numId w:val="38"/>
        </w:numPr>
        <w:spacing w:after="0" w:line="240" w:lineRule="auto"/>
      </w:pPr>
      <w:r w:rsidRPr="220398B6">
        <w:t xml:space="preserve">Bouldering </w:t>
      </w:r>
      <w:r>
        <w:t>or</w:t>
      </w:r>
      <w:r w:rsidRPr="220398B6">
        <w:t xml:space="preserve"> Rock Climbing</w:t>
      </w:r>
    </w:p>
    <w:p w14:paraId="2EC80B4D" w14:textId="77777777" w:rsidR="005E6792" w:rsidRDefault="005E6792" w:rsidP="005E6792">
      <w:pPr>
        <w:pStyle w:val="ListParagraph"/>
        <w:numPr>
          <w:ilvl w:val="1"/>
          <w:numId w:val="38"/>
        </w:numPr>
        <w:spacing w:after="0" w:line="240" w:lineRule="auto"/>
      </w:pPr>
      <w:r w:rsidRPr="220398B6">
        <w:t>BMX Biking and Pump Track</w:t>
      </w:r>
    </w:p>
    <w:p w14:paraId="4B664451" w14:textId="77777777" w:rsidR="005E6792" w:rsidRDefault="005E6792" w:rsidP="005E6792">
      <w:pPr>
        <w:pStyle w:val="ListParagraph"/>
        <w:numPr>
          <w:ilvl w:val="1"/>
          <w:numId w:val="38"/>
        </w:numPr>
        <w:spacing w:after="0" w:line="240" w:lineRule="auto"/>
      </w:pPr>
      <w:r w:rsidRPr="220398B6">
        <w:t xml:space="preserve">Yoga &amp; Group Fitness Center </w:t>
      </w:r>
    </w:p>
    <w:p w14:paraId="2D57ABDF" w14:textId="77777777" w:rsidR="005E6792" w:rsidRDefault="005E6792" w:rsidP="005E6792">
      <w:pPr>
        <w:pStyle w:val="ListParagraph"/>
        <w:numPr>
          <w:ilvl w:val="1"/>
          <w:numId w:val="38"/>
        </w:numPr>
        <w:spacing w:after="0" w:line="240" w:lineRule="auto"/>
      </w:pPr>
      <w:r w:rsidRPr="220398B6">
        <w:t>General Fitness Uses</w:t>
      </w:r>
    </w:p>
    <w:p w14:paraId="176958B0" w14:textId="77777777" w:rsidR="005E6792" w:rsidRPr="00015623" w:rsidRDefault="005E6792" w:rsidP="005E6792">
      <w:pPr>
        <w:pStyle w:val="ListParagraph"/>
        <w:spacing w:after="0" w:line="240" w:lineRule="auto"/>
        <w:ind w:left="1440"/>
        <w:rPr>
          <w:sz w:val="12"/>
          <w:szCs w:val="12"/>
        </w:rPr>
      </w:pPr>
    </w:p>
    <w:p w14:paraId="3F7C2723" w14:textId="32851B1D" w:rsidR="005E6792" w:rsidRDefault="005E6792" w:rsidP="005E6792">
      <w:pPr>
        <w:pStyle w:val="ListParagraph"/>
        <w:numPr>
          <w:ilvl w:val="0"/>
          <w:numId w:val="34"/>
        </w:numPr>
      </w:pPr>
      <w:r>
        <w:t xml:space="preserve">Animal Farm in Forest Park, 802 E. Mukilteo Blvd. The area </w:t>
      </w:r>
      <w:r w:rsidR="00015623">
        <w:t xml:space="preserve">comprises </w:t>
      </w:r>
      <w:r>
        <w:t xml:space="preserve">8 buildings on the west side of Forest Park. Photos in Appendix B, Item 2. </w:t>
      </w:r>
    </w:p>
    <w:p w14:paraId="18F64355" w14:textId="77777777" w:rsidR="005E6792" w:rsidRDefault="005E6792" w:rsidP="005E6792">
      <w:pPr>
        <w:pStyle w:val="ListParagraph"/>
        <w:numPr>
          <w:ilvl w:val="0"/>
          <w:numId w:val="46"/>
        </w:numPr>
      </w:pPr>
      <w:r>
        <w:t xml:space="preserve">The Animal Farm Program spaces and sizes are described below: </w:t>
      </w:r>
    </w:p>
    <w:p w14:paraId="3A81D0A5" w14:textId="77777777" w:rsidR="005E6792" w:rsidRDefault="005E6792" w:rsidP="005E6792">
      <w:pPr>
        <w:pStyle w:val="ListParagraph"/>
        <w:numPr>
          <w:ilvl w:val="0"/>
          <w:numId w:val="47"/>
        </w:numPr>
      </w:pPr>
      <w:r>
        <w:t xml:space="preserve">Classroom – 720 SF </w:t>
      </w:r>
    </w:p>
    <w:p w14:paraId="212E2FB2" w14:textId="77777777" w:rsidR="005E6792" w:rsidRDefault="005E6792" w:rsidP="005E6792">
      <w:pPr>
        <w:pStyle w:val="ListParagraph"/>
        <w:numPr>
          <w:ilvl w:val="0"/>
          <w:numId w:val="47"/>
        </w:numPr>
      </w:pPr>
      <w:r>
        <w:t xml:space="preserve">Bunny Bank – 80 sf </w:t>
      </w:r>
    </w:p>
    <w:p w14:paraId="03E88CC5" w14:textId="77777777" w:rsidR="005E6792" w:rsidRDefault="005E6792" w:rsidP="005E6792">
      <w:pPr>
        <w:pStyle w:val="ListParagraph"/>
        <w:numPr>
          <w:ilvl w:val="0"/>
          <w:numId w:val="47"/>
        </w:numPr>
      </w:pPr>
      <w:r>
        <w:t xml:space="preserve">Bunny Barn – 200 sf </w:t>
      </w:r>
    </w:p>
    <w:p w14:paraId="0B6D1186" w14:textId="77777777" w:rsidR="005E6792" w:rsidRDefault="005E6792" w:rsidP="005E6792">
      <w:pPr>
        <w:pStyle w:val="ListParagraph"/>
        <w:numPr>
          <w:ilvl w:val="0"/>
          <w:numId w:val="47"/>
        </w:numPr>
      </w:pPr>
      <w:r>
        <w:t xml:space="preserve">Duck Building – 200 sf </w:t>
      </w:r>
    </w:p>
    <w:p w14:paraId="7245FEBE" w14:textId="77777777" w:rsidR="005E6792" w:rsidRDefault="005E6792" w:rsidP="005E6792">
      <w:pPr>
        <w:pStyle w:val="ListParagraph"/>
        <w:numPr>
          <w:ilvl w:val="0"/>
          <w:numId w:val="47"/>
        </w:numPr>
      </w:pPr>
      <w:r>
        <w:t xml:space="preserve">Horse Barn – 1,100 sf </w:t>
      </w:r>
    </w:p>
    <w:p w14:paraId="024AC0A7" w14:textId="77777777" w:rsidR="005E6792" w:rsidRDefault="005E6792" w:rsidP="005E6792">
      <w:pPr>
        <w:pStyle w:val="ListParagraph"/>
        <w:numPr>
          <w:ilvl w:val="0"/>
          <w:numId w:val="47"/>
        </w:numPr>
      </w:pPr>
      <w:r>
        <w:t xml:space="preserve">Main Barn and Office – 828 sf </w:t>
      </w:r>
    </w:p>
    <w:p w14:paraId="08CD8370" w14:textId="77777777" w:rsidR="005E6792" w:rsidRDefault="005E6792" w:rsidP="005E6792">
      <w:pPr>
        <w:pStyle w:val="ListParagraph"/>
        <w:numPr>
          <w:ilvl w:val="0"/>
          <w:numId w:val="47"/>
        </w:numPr>
      </w:pPr>
      <w:r>
        <w:t xml:space="preserve">Pig Building – 150 sf </w:t>
      </w:r>
    </w:p>
    <w:p w14:paraId="4F381F14" w14:textId="77777777" w:rsidR="005E6792" w:rsidRDefault="005E6792" w:rsidP="005E6792">
      <w:pPr>
        <w:pStyle w:val="ListParagraph"/>
        <w:numPr>
          <w:ilvl w:val="0"/>
          <w:numId w:val="47"/>
        </w:numPr>
      </w:pPr>
      <w:r>
        <w:t xml:space="preserve">Poultry Building – 350 sf </w:t>
      </w:r>
    </w:p>
    <w:p w14:paraId="0E857BC1" w14:textId="77777777" w:rsidR="005E6792" w:rsidRDefault="005E6792" w:rsidP="005E6792">
      <w:pPr>
        <w:pStyle w:val="ListParagraph"/>
        <w:numPr>
          <w:ilvl w:val="0"/>
          <w:numId w:val="39"/>
        </w:numPr>
      </w:pPr>
      <w:r>
        <w:lastRenderedPageBreak/>
        <w:t xml:space="preserve">Animal Farm - Everett Parks is open to proposals and opportunities to convert the existing Animal Farm space for another non-farm use as well.  </w:t>
      </w:r>
    </w:p>
    <w:p w14:paraId="31E956E8" w14:textId="77777777" w:rsidR="005E6792" w:rsidRDefault="005E6792" w:rsidP="005E6792">
      <w:pPr>
        <w:pStyle w:val="ListParagraph"/>
        <w:ind w:left="1080"/>
      </w:pPr>
    </w:p>
    <w:p w14:paraId="5FB7DA2C" w14:textId="77777777" w:rsidR="005E6792" w:rsidRDefault="005E6792" w:rsidP="005E6792">
      <w:pPr>
        <w:pStyle w:val="ListParagraph"/>
        <w:numPr>
          <w:ilvl w:val="0"/>
          <w:numId w:val="34"/>
        </w:numPr>
      </w:pPr>
      <w:r>
        <w:t xml:space="preserve">Fieldhouse is currently set up as a preschool classroom in Forest Park, 802 E. Mukilteo Blvd., 1500 SF. This site includes a classroom or meeting space, restroom, and kitchenette with refrigerator, microwave, sink, and storage. A successful non-licensed preschool has been running out of this location for several years. The city would like to find a partner to run their own preschool business out of this location, which would result in the city earning rent or </w:t>
      </w:r>
      <w:proofErr w:type="gramStart"/>
      <w:r>
        <w:t>profit sharing</w:t>
      </w:r>
      <w:proofErr w:type="gramEnd"/>
      <w:r>
        <w:t xml:space="preserve">. Photos are provided in Appendix B, Item 3. </w:t>
      </w:r>
    </w:p>
    <w:p w14:paraId="2B39A64C" w14:textId="77777777" w:rsidR="005E6792" w:rsidRDefault="005E6792" w:rsidP="005E6792">
      <w:pPr>
        <w:pStyle w:val="ListParagraph"/>
        <w:ind w:left="1080"/>
      </w:pPr>
    </w:p>
    <w:p w14:paraId="5DAD830E" w14:textId="77777777" w:rsidR="005E6792" w:rsidRDefault="005E6792" w:rsidP="005E6792">
      <w:pPr>
        <w:pStyle w:val="ListParagraph"/>
        <w:numPr>
          <w:ilvl w:val="0"/>
          <w:numId w:val="34"/>
        </w:numPr>
      </w:pPr>
      <w:r>
        <w:t>Lion’s Hall is currently used as a rental hall in Forest Park, 802 E. Mukilteo Blvd., 1,800 SF. This site includes new vinyl laminate floors that could be used as a classroom or meeting space, two (2) restrooms, and a kitchenette with refrigerator, stove, sink, and storage. Photos in Appendix B, Item 4.</w:t>
      </w:r>
    </w:p>
    <w:p w14:paraId="64899AEF" w14:textId="77777777" w:rsidR="005E6792" w:rsidRDefault="005E6792" w:rsidP="005E6792">
      <w:pPr>
        <w:pStyle w:val="ListParagraph"/>
      </w:pPr>
    </w:p>
    <w:p w14:paraId="0E099D6A" w14:textId="09DC7C4D" w:rsidR="005E6792" w:rsidRDefault="005E6792" w:rsidP="005E6792">
      <w:pPr>
        <w:pStyle w:val="ListParagraph"/>
        <w:numPr>
          <w:ilvl w:val="0"/>
          <w:numId w:val="34"/>
        </w:numPr>
      </w:pPr>
      <w:r>
        <w:t xml:space="preserve">Spruce Hall </w:t>
      </w:r>
      <w:r w:rsidR="5BAE5A99">
        <w:t>has been</w:t>
      </w:r>
      <w:r>
        <w:t xml:space="preserve"> used for short meetings in Forest Park, 802 E. Mukilteo Blvd., 768 </w:t>
      </w:r>
      <w:r w:rsidR="23E38A27">
        <w:t>SF</w:t>
      </w:r>
      <w:r>
        <w:t xml:space="preserve">. This is a room with hardwood floors and no restroom, although Forest Park restrooms are within walking distance. Photos in Appendix B, Item 5. </w:t>
      </w:r>
    </w:p>
    <w:p w14:paraId="21E8B623" w14:textId="77777777" w:rsidR="005E6792" w:rsidRDefault="005E6792" w:rsidP="005E6792">
      <w:pPr>
        <w:pStyle w:val="ListParagraph"/>
      </w:pPr>
    </w:p>
    <w:p w14:paraId="77A03341" w14:textId="77777777" w:rsidR="005E6792" w:rsidRDefault="005E6792" w:rsidP="005E6792">
      <w:pPr>
        <w:pStyle w:val="ListParagraph"/>
        <w:numPr>
          <w:ilvl w:val="0"/>
          <w:numId w:val="34"/>
        </w:numPr>
      </w:pPr>
      <w:r>
        <w:t xml:space="preserve">Concession Opportunity, in Forest Park, near Recreation Office and horseshoe area, 802 E. Mukilteo Blvd. Photos in Appendix B, Item 6. </w:t>
      </w:r>
    </w:p>
    <w:p w14:paraId="57DB3CF2" w14:textId="77777777" w:rsidR="005E6792" w:rsidRDefault="005E6792" w:rsidP="005E6792">
      <w:pPr>
        <w:pStyle w:val="ListParagraph"/>
        <w:numPr>
          <w:ilvl w:val="0"/>
          <w:numId w:val="42"/>
        </w:numPr>
      </w:pPr>
      <w:r>
        <w:t xml:space="preserve">Location Description: asphalt pad by parking lot. </w:t>
      </w:r>
    </w:p>
    <w:p w14:paraId="10BE0554" w14:textId="77777777" w:rsidR="005E6792" w:rsidRDefault="005E6792" w:rsidP="005E6792">
      <w:pPr>
        <w:pStyle w:val="ListParagraph"/>
        <w:numPr>
          <w:ilvl w:val="0"/>
          <w:numId w:val="42"/>
        </w:numPr>
      </w:pPr>
      <w:r>
        <w:t xml:space="preserve">Amenities: electricity and water. </w:t>
      </w:r>
    </w:p>
    <w:p w14:paraId="64DF3331" w14:textId="77777777" w:rsidR="005E6792" w:rsidRDefault="005E6792" w:rsidP="005E6792">
      <w:pPr>
        <w:pStyle w:val="ListParagraph"/>
        <w:numPr>
          <w:ilvl w:val="0"/>
          <w:numId w:val="42"/>
        </w:numPr>
      </w:pPr>
      <w:r>
        <w:t xml:space="preserve">Demographics: children, parents, park users, special event participants. </w:t>
      </w:r>
    </w:p>
    <w:p w14:paraId="61BBCA2C" w14:textId="77777777" w:rsidR="005E6792" w:rsidRDefault="005E6792" w:rsidP="005E6792">
      <w:pPr>
        <w:pStyle w:val="ListParagraph"/>
        <w:numPr>
          <w:ilvl w:val="0"/>
          <w:numId w:val="42"/>
        </w:numPr>
      </w:pPr>
      <w:r>
        <w:t xml:space="preserve">Peak Season: May through September. </w:t>
      </w:r>
    </w:p>
    <w:p w14:paraId="7C47DEFC" w14:textId="77777777" w:rsidR="005E6792" w:rsidRDefault="005E6792" w:rsidP="005E6792">
      <w:pPr>
        <w:pStyle w:val="ListParagraph"/>
        <w:numPr>
          <w:ilvl w:val="1"/>
          <w:numId w:val="42"/>
        </w:numPr>
      </w:pPr>
      <w:r>
        <w:t xml:space="preserve">Potential offerings: kettle corn, ice cream, snacks, drinks, espresso. </w:t>
      </w:r>
    </w:p>
    <w:p w14:paraId="6C42640D" w14:textId="77777777" w:rsidR="005E6792" w:rsidRDefault="005E6792" w:rsidP="005E6792">
      <w:pPr>
        <w:pStyle w:val="ListParagraph"/>
        <w:ind w:left="1080"/>
      </w:pPr>
    </w:p>
    <w:p w14:paraId="4A054653" w14:textId="77777777" w:rsidR="005E6792" w:rsidRDefault="005E6792" w:rsidP="005E6792">
      <w:pPr>
        <w:pStyle w:val="ListParagraph"/>
        <w:numPr>
          <w:ilvl w:val="2"/>
          <w:numId w:val="2"/>
        </w:numPr>
        <w:ind w:left="1080" w:hanging="360"/>
      </w:pPr>
      <w:r>
        <w:t xml:space="preserve">Concession Opportunity, in Forest Park, near Floral Hall and the Forest Park Swim Center, 802 E. Mukilteo Blvd. Photos in Appendix A, Item 7. </w:t>
      </w:r>
    </w:p>
    <w:p w14:paraId="4767C4E1" w14:textId="77777777" w:rsidR="005E6792" w:rsidRDefault="005E6792" w:rsidP="005E6792">
      <w:pPr>
        <w:pStyle w:val="ListParagraph"/>
        <w:numPr>
          <w:ilvl w:val="0"/>
          <w:numId w:val="41"/>
        </w:numPr>
      </w:pPr>
      <w:r>
        <w:t xml:space="preserve">Location Description: asphalt pad. </w:t>
      </w:r>
    </w:p>
    <w:p w14:paraId="72F8C6B3" w14:textId="77777777" w:rsidR="005E6792" w:rsidRDefault="005E6792" w:rsidP="005E6792">
      <w:pPr>
        <w:pStyle w:val="ListParagraph"/>
        <w:numPr>
          <w:ilvl w:val="0"/>
          <w:numId w:val="41"/>
        </w:numPr>
      </w:pPr>
      <w:r>
        <w:t xml:space="preserve">Amenities: prime location for mobile vendors for parties and events. </w:t>
      </w:r>
    </w:p>
    <w:p w14:paraId="4CEBAE7F" w14:textId="77777777" w:rsidR="005E6792" w:rsidRDefault="005E6792" w:rsidP="005E6792">
      <w:pPr>
        <w:pStyle w:val="ListParagraph"/>
        <w:numPr>
          <w:ilvl w:val="0"/>
          <w:numId w:val="41"/>
        </w:numPr>
      </w:pPr>
      <w:r>
        <w:t xml:space="preserve">Demographics: children, parents, park users, special event participants. </w:t>
      </w:r>
    </w:p>
    <w:p w14:paraId="08922684" w14:textId="77777777" w:rsidR="005E6792" w:rsidRDefault="005E6792" w:rsidP="005E6792">
      <w:pPr>
        <w:pStyle w:val="ListParagraph"/>
        <w:numPr>
          <w:ilvl w:val="0"/>
          <w:numId w:val="41"/>
        </w:numPr>
      </w:pPr>
      <w:r>
        <w:t xml:space="preserve">Peak Season: May through September. </w:t>
      </w:r>
    </w:p>
    <w:p w14:paraId="69DC4A67" w14:textId="77777777" w:rsidR="005E6792" w:rsidRDefault="005E6792" w:rsidP="005E6792">
      <w:pPr>
        <w:pStyle w:val="ListParagraph"/>
        <w:numPr>
          <w:ilvl w:val="0"/>
          <w:numId w:val="41"/>
        </w:numPr>
      </w:pPr>
      <w:r>
        <w:t xml:space="preserve">Off-Peak Season: October through April. </w:t>
      </w:r>
    </w:p>
    <w:p w14:paraId="431F30F4" w14:textId="77777777" w:rsidR="005E6792" w:rsidRDefault="005E6792" w:rsidP="005E6792">
      <w:pPr>
        <w:pStyle w:val="ListParagraph"/>
        <w:numPr>
          <w:ilvl w:val="0"/>
          <w:numId w:val="41"/>
        </w:numPr>
      </w:pPr>
      <w:r>
        <w:t xml:space="preserve">Potential offerings: food truck-style concessions. </w:t>
      </w:r>
    </w:p>
    <w:p w14:paraId="1EA5CAD2" w14:textId="77777777" w:rsidR="005E6792" w:rsidRDefault="005E6792" w:rsidP="005E6792">
      <w:pPr>
        <w:pStyle w:val="ListParagraph"/>
        <w:ind w:left="1080"/>
      </w:pPr>
    </w:p>
    <w:p w14:paraId="5962AD62" w14:textId="77777777" w:rsidR="005E6792" w:rsidRDefault="005E6792" w:rsidP="005E6792">
      <w:pPr>
        <w:pStyle w:val="ListParagraph"/>
        <w:numPr>
          <w:ilvl w:val="0"/>
          <w:numId w:val="35"/>
        </w:numPr>
      </w:pPr>
      <w:r>
        <w:t xml:space="preserve">American Legion Park Area: </w:t>
      </w:r>
    </w:p>
    <w:p w14:paraId="39A2734D" w14:textId="77777777" w:rsidR="005E6792" w:rsidRDefault="005E6792" w:rsidP="005E6792">
      <w:pPr>
        <w:pStyle w:val="ListParagraph"/>
      </w:pPr>
    </w:p>
    <w:p w14:paraId="0C335600" w14:textId="09EB5D3A" w:rsidR="005E6792" w:rsidRDefault="005E6792" w:rsidP="58A35305">
      <w:pPr>
        <w:pStyle w:val="ListParagraph"/>
        <w:numPr>
          <w:ilvl w:val="2"/>
          <w:numId w:val="2"/>
        </w:numPr>
        <w:ind w:left="1080" w:hanging="360"/>
      </w:pPr>
      <w:r>
        <w:t xml:space="preserve">Legion Park Horticulture Office and Greenhouse Area, 145 Alverson Blvd. The gravel area at the south side of Legion Park has historically been used as park maintenance offices and the hub of horticulture activities in Everett. Everett eliminated the annual flower program in 2020, leaving the greenhouses and offices available for rental or lease by an interested organization. The city is interested in receiving responses for all or part of the buildings listed below. Photos in Appendix B, Item 8. Access through the property by the Legion Memorial Golf staff would be required. </w:t>
      </w:r>
    </w:p>
    <w:p w14:paraId="2876ED6E" w14:textId="77777777" w:rsidR="005E6792" w:rsidRDefault="005E6792" w:rsidP="005E6792">
      <w:pPr>
        <w:pStyle w:val="ListParagraph"/>
        <w:numPr>
          <w:ilvl w:val="0"/>
          <w:numId w:val="43"/>
        </w:numPr>
      </w:pPr>
      <w:r>
        <w:lastRenderedPageBreak/>
        <w:t xml:space="preserve">Horticulture Offices – 2600 sf </w:t>
      </w:r>
    </w:p>
    <w:p w14:paraId="757F6DF9" w14:textId="77777777" w:rsidR="005E6792" w:rsidRPr="006907C1" w:rsidRDefault="005E6792" w:rsidP="005E6792">
      <w:pPr>
        <w:pStyle w:val="ListParagraph"/>
        <w:numPr>
          <w:ilvl w:val="0"/>
          <w:numId w:val="43"/>
        </w:numPr>
      </w:pPr>
      <w:r>
        <w:t xml:space="preserve">Horticulture Classroom – 1600 sf </w:t>
      </w:r>
    </w:p>
    <w:p w14:paraId="34AAE191" w14:textId="77777777" w:rsidR="005E6792" w:rsidRDefault="005E6792" w:rsidP="005E6792">
      <w:pPr>
        <w:pStyle w:val="ListParagraph"/>
        <w:numPr>
          <w:ilvl w:val="0"/>
          <w:numId w:val="43"/>
        </w:numPr>
      </w:pPr>
      <w:r>
        <w:t xml:space="preserve">Greenhouse 3 – 1400 SF </w:t>
      </w:r>
    </w:p>
    <w:p w14:paraId="1A9C581C" w14:textId="77777777" w:rsidR="005E6792" w:rsidRDefault="005E6792" w:rsidP="005E6792">
      <w:pPr>
        <w:pStyle w:val="ListParagraph"/>
        <w:numPr>
          <w:ilvl w:val="0"/>
          <w:numId w:val="43"/>
        </w:numPr>
      </w:pPr>
      <w:r>
        <w:t xml:space="preserve">Greenhouse A – 1000 SF </w:t>
      </w:r>
    </w:p>
    <w:p w14:paraId="7AECFB3E" w14:textId="77777777" w:rsidR="005E6792" w:rsidRDefault="005E6792" w:rsidP="005E6792">
      <w:pPr>
        <w:pStyle w:val="ListParagraph"/>
        <w:numPr>
          <w:ilvl w:val="0"/>
          <w:numId w:val="43"/>
        </w:numPr>
      </w:pPr>
      <w:r>
        <w:t xml:space="preserve">Greenhouse B – 1400 SF </w:t>
      </w:r>
    </w:p>
    <w:p w14:paraId="706F67E4" w14:textId="77777777" w:rsidR="005E6792" w:rsidRDefault="005E6792" w:rsidP="005E6792">
      <w:pPr>
        <w:pStyle w:val="ListParagraph"/>
        <w:ind w:left="1080"/>
      </w:pPr>
    </w:p>
    <w:p w14:paraId="7CF18518" w14:textId="77777777" w:rsidR="005E6792" w:rsidRDefault="005E6792" w:rsidP="005E6792">
      <w:pPr>
        <w:pStyle w:val="ListParagraph"/>
        <w:numPr>
          <w:ilvl w:val="0"/>
          <w:numId w:val="35"/>
        </w:numPr>
      </w:pPr>
      <w:r>
        <w:t xml:space="preserve">Cemex Property North of Phil Johnson Ballfields: </w:t>
      </w:r>
    </w:p>
    <w:p w14:paraId="588BDFE1" w14:textId="77777777" w:rsidR="005E6792" w:rsidRDefault="005E6792" w:rsidP="005E6792">
      <w:pPr>
        <w:pStyle w:val="ListParagraph"/>
      </w:pPr>
    </w:p>
    <w:p w14:paraId="0918A5D1" w14:textId="7499F30B" w:rsidR="005E6792" w:rsidRDefault="005E6792" w:rsidP="005E6792">
      <w:pPr>
        <w:pStyle w:val="ListParagraph"/>
        <w:numPr>
          <w:ilvl w:val="1"/>
          <w:numId w:val="35"/>
        </w:numPr>
      </w:pPr>
      <w:r>
        <w:t xml:space="preserve">The Cemex Property is located just north of the Phil Johnson Ballfields, 400 Sievers </w:t>
      </w:r>
      <w:proofErr w:type="spellStart"/>
      <w:r>
        <w:t>Duecy</w:t>
      </w:r>
      <w:proofErr w:type="spellEnd"/>
      <w:r>
        <w:t xml:space="preserve"> Blvd. Photos in Appendix B, Item 9. Proposals for this location must have capital to invest in their project. Partnerships with other organizations to increase recreational opportunities and share costs are highly encouraged. There will also be a need for permitting, planning, and construction. The City encourages proposals to be submitted that are contingent upon the ability to use the site as desired. Below are just a few ideas: </w:t>
      </w:r>
    </w:p>
    <w:p w14:paraId="18853A55" w14:textId="3C4E7314" w:rsidR="005E6792" w:rsidRDefault="005E6792" w:rsidP="005E6792">
      <w:pPr>
        <w:pStyle w:val="ListParagraph"/>
        <w:numPr>
          <w:ilvl w:val="2"/>
          <w:numId w:val="35"/>
        </w:numPr>
      </w:pPr>
      <w:r>
        <w:t xml:space="preserve">RV Park to serve the needs for tournaments at Phil Johnson ballfields </w:t>
      </w:r>
    </w:p>
    <w:p w14:paraId="7D604752" w14:textId="4E839C6A" w:rsidR="005E6792" w:rsidRDefault="005E6792" w:rsidP="005E6792">
      <w:pPr>
        <w:pStyle w:val="ListParagraph"/>
        <w:numPr>
          <w:ilvl w:val="2"/>
          <w:numId w:val="35"/>
        </w:numPr>
      </w:pPr>
      <w:r>
        <w:t>BMX Track</w:t>
      </w:r>
    </w:p>
    <w:p w14:paraId="7F29A75D" w14:textId="76F46D09" w:rsidR="005E6792" w:rsidRDefault="005E6792" w:rsidP="005E6792">
      <w:pPr>
        <w:pStyle w:val="ListParagraph"/>
        <w:numPr>
          <w:ilvl w:val="2"/>
          <w:numId w:val="35"/>
        </w:numPr>
      </w:pPr>
      <w:r>
        <w:t>Pump Track</w:t>
      </w:r>
    </w:p>
    <w:p w14:paraId="7E40607D" w14:textId="4742C6D5" w:rsidR="005E6792" w:rsidRDefault="005E6792" w:rsidP="005E6792">
      <w:pPr>
        <w:pStyle w:val="ListParagraph"/>
        <w:numPr>
          <w:ilvl w:val="2"/>
          <w:numId w:val="35"/>
        </w:numPr>
      </w:pPr>
      <w:r>
        <w:t>Skate Park</w:t>
      </w:r>
    </w:p>
    <w:p w14:paraId="064FDA6F" w14:textId="5982A96C" w:rsidR="005E6792" w:rsidRDefault="6B56829A" w:rsidP="005E6792">
      <w:pPr>
        <w:pStyle w:val="ListParagraph"/>
        <w:numPr>
          <w:ilvl w:val="2"/>
          <w:numId w:val="35"/>
        </w:numPr>
      </w:pPr>
      <w:r>
        <w:t>Multi-use fields for Soccer, Lacrosse, Baseball/Softball</w:t>
      </w:r>
    </w:p>
    <w:p w14:paraId="119DE5B2" w14:textId="6ADD6ECB" w:rsidR="005E6792" w:rsidRDefault="6B56829A" w:rsidP="005E6792">
      <w:pPr>
        <w:pStyle w:val="ListParagraph"/>
        <w:numPr>
          <w:ilvl w:val="2"/>
          <w:numId w:val="35"/>
        </w:numPr>
      </w:pPr>
      <w:r>
        <w:t>Any court sports</w:t>
      </w:r>
    </w:p>
    <w:p w14:paraId="71819BED" w14:textId="6B6B8AD1" w:rsidR="005E6792" w:rsidRDefault="6B56829A" w:rsidP="2CD59DAA">
      <w:pPr>
        <w:pStyle w:val="ListParagraph"/>
        <w:ind w:left="1080"/>
      </w:pPr>
      <w:r>
        <w:t xml:space="preserve">Once Everett Parks finds a viable partner to </w:t>
      </w:r>
      <w:r w:rsidR="538A08A0">
        <w:t>invest in recreational opportunities at</w:t>
      </w:r>
      <w:r>
        <w:t xml:space="preserve"> Cemex</w:t>
      </w:r>
      <w:r w:rsidR="6AE6FDBC">
        <w:t xml:space="preserve">, then </w:t>
      </w:r>
      <w:r w:rsidR="6F3DB095">
        <w:t>Parks</w:t>
      </w:r>
      <w:r w:rsidR="6AE6FDBC">
        <w:t xml:space="preserve"> would likely </w:t>
      </w:r>
      <w:r w:rsidR="712A9640">
        <w:t xml:space="preserve">move forward with a master plan and </w:t>
      </w:r>
      <w:r w:rsidR="6AE6FDBC">
        <w:t xml:space="preserve">use Park Impact Fee dollars to add open space and other </w:t>
      </w:r>
      <w:r w:rsidR="493C9524">
        <w:t xml:space="preserve">park </w:t>
      </w:r>
      <w:r w:rsidR="6AE6FDBC">
        <w:t>amenities on site.</w:t>
      </w:r>
    </w:p>
    <w:p w14:paraId="0F040979" w14:textId="69FC3336" w:rsidR="58A35305" w:rsidRDefault="58A35305" w:rsidP="58A35305">
      <w:pPr>
        <w:pStyle w:val="ListParagraph"/>
      </w:pPr>
    </w:p>
    <w:p w14:paraId="1447D121" w14:textId="77777777" w:rsidR="005E6792" w:rsidRDefault="005E6792" w:rsidP="005E6792">
      <w:pPr>
        <w:pStyle w:val="ListParagraph"/>
        <w:numPr>
          <w:ilvl w:val="0"/>
          <w:numId w:val="35"/>
        </w:numPr>
      </w:pPr>
      <w:r>
        <w:t xml:space="preserve">Senator Henry M. Jackson Park and Ballfields: </w:t>
      </w:r>
    </w:p>
    <w:p w14:paraId="222EA68C" w14:textId="1809E4A3" w:rsidR="005E6792" w:rsidRDefault="005E6792" w:rsidP="005E6792">
      <w:pPr>
        <w:pStyle w:val="ListParagraph"/>
        <w:numPr>
          <w:ilvl w:val="0"/>
          <w:numId w:val="37"/>
        </w:numPr>
      </w:pPr>
      <w:r>
        <w:t>Jackson Park, as it is more commonly referred to, is home to two (2) baseball fields, a community garden, a restroom, and open space looking</w:t>
      </w:r>
      <w:r w:rsidR="63C1293E">
        <w:t xml:space="preserve"> out</w:t>
      </w:r>
      <w:r>
        <w:t xml:space="preserve"> over the Snohomish River, 3302 18th St. Photos in Appendix B, Item 10. </w:t>
      </w:r>
    </w:p>
    <w:p w14:paraId="72B80E3D" w14:textId="77777777" w:rsidR="005E6792" w:rsidRDefault="005E6792" w:rsidP="005E6792">
      <w:pPr>
        <w:pStyle w:val="ListParagraph"/>
        <w:ind w:left="1080"/>
      </w:pPr>
    </w:p>
    <w:p w14:paraId="1A074202" w14:textId="603796B8" w:rsidR="005E6792" w:rsidRDefault="005E6792" w:rsidP="005E6792">
      <w:pPr>
        <w:pStyle w:val="ListParagraph"/>
        <w:numPr>
          <w:ilvl w:val="0"/>
          <w:numId w:val="35"/>
        </w:numPr>
      </w:pPr>
      <w:r>
        <w:t>Legion Park &amp; Walter Hall Golf Course Restaurant Areas</w:t>
      </w:r>
      <w:r w:rsidR="4A896A04">
        <w:t>:</w:t>
      </w:r>
      <w:r>
        <w:t xml:space="preserve"> </w:t>
      </w:r>
    </w:p>
    <w:p w14:paraId="237C0658" w14:textId="77777777" w:rsidR="005E6792" w:rsidRDefault="005E6792" w:rsidP="005E6792">
      <w:pPr>
        <w:pStyle w:val="ListParagraph"/>
        <w:numPr>
          <w:ilvl w:val="2"/>
          <w:numId w:val="2"/>
        </w:numPr>
        <w:ind w:left="1080" w:hanging="360"/>
      </w:pPr>
      <w:r>
        <w:t xml:space="preserve">Legion Memorial Golf Course Restaurant: The full-service restaurant at Legion Memorial Golf Course has a seating capacity of 162, with banquet seating options and a small private dining area for up to 20 people. Outdoor patio seating can accommodate up to 16 people. Photo in Appendix B, Item 11. Additional amenities include: </w:t>
      </w:r>
    </w:p>
    <w:p w14:paraId="680C199C" w14:textId="77777777" w:rsidR="005E6792" w:rsidRDefault="005E6792" w:rsidP="005E6792">
      <w:pPr>
        <w:pStyle w:val="ListParagraph"/>
        <w:numPr>
          <w:ilvl w:val="0"/>
          <w:numId w:val="44"/>
        </w:numPr>
        <w:spacing w:after="120" w:line="240" w:lineRule="auto"/>
      </w:pPr>
      <w:r>
        <w:t xml:space="preserve">Walk-in refrigerator and freezer </w:t>
      </w:r>
    </w:p>
    <w:p w14:paraId="333F65FE" w14:textId="77777777" w:rsidR="005E6792" w:rsidRDefault="005E6792" w:rsidP="005E6792">
      <w:pPr>
        <w:pStyle w:val="ListParagraph"/>
        <w:numPr>
          <w:ilvl w:val="0"/>
          <w:numId w:val="44"/>
        </w:numPr>
        <w:spacing w:after="120" w:line="240" w:lineRule="auto"/>
      </w:pPr>
      <w:r>
        <w:t xml:space="preserve">Hot dog roaster </w:t>
      </w:r>
    </w:p>
    <w:p w14:paraId="22387F77" w14:textId="77777777" w:rsidR="005E6792" w:rsidRDefault="005E6792" w:rsidP="005E6792">
      <w:pPr>
        <w:pStyle w:val="ListParagraph"/>
        <w:numPr>
          <w:ilvl w:val="0"/>
          <w:numId w:val="44"/>
        </w:numPr>
        <w:spacing w:after="120" w:line="240" w:lineRule="auto"/>
      </w:pPr>
      <w:r>
        <w:t xml:space="preserve">Fryer </w:t>
      </w:r>
    </w:p>
    <w:p w14:paraId="6C7EC8ED" w14:textId="77777777" w:rsidR="005E6792" w:rsidRDefault="005E6792" w:rsidP="005E6792">
      <w:pPr>
        <w:pStyle w:val="ListParagraph"/>
        <w:numPr>
          <w:ilvl w:val="0"/>
          <w:numId w:val="44"/>
        </w:numPr>
        <w:spacing w:after="120" w:line="240" w:lineRule="auto"/>
      </w:pPr>
      <w:r>
        <w:t xml:space="preserve">Beverage cooler </w:t>
      </w:r>
    </w:p>
    <w:p w14:paraId="56EF1DFD" w14:textId="77777777" w:rsidR="005E6792" w:rsidRDefault="005E6792" w:rsidP="005E6792">
      <w:pPr>
        <w:pStyle w:val="ListParagraph"/>
        <w:spacing w:after="120" w:line="240" w:lineRule="auto"/>
        <w:ind w:left="1440"/>
      </w:pPr>
    </w:p>
    <w:p w14:paraId="2E5E5059" w14:textId="77777777" w:rsidR="005E6792" w:rsidRDefault="005E6792" w:rsidP="005E6792">
      <w:pPr>
        <w:pStyle w:val="ListParagraph"/>
        <w:numPr>
          <w:ilvl w:val="1"/>
          <w:numId w:val="35"/>
        </w:numPr>
      </w:pPr>
      <w:r>
        <w:t xml:space="preserve">Walter E Hall Golf Course Restaurant: The full-service restaurant at Walter E Hall Golf Course has a seating capacity of 32 in the restaurant and patio seating of up to 16 people. Photos in Appendix B, Item 12. Additional amenities include: </w:t>
      </w:r>
    </w:p>
    <w:p w14:paraId="733D2D36" w14:textId="77777777" w:rsidR="005E6792" w:rsidRDefault="005E6792" w:rsidP="005E6792">
      <w:pPr>
        <w:pStyle w:val="ListParagraph"/>
        <w:numPr>
          <w:ilvl w:val="0"/>
          <w:numId w:val="45"/>
        </w:numPr>
        <w:spacing w:after="120" w:line="240" w:lineRule="auto"/>
      </w:pPr>
      <w:r>
        <w:t xml:space="preserve">Walk-in refrigerator and freezer </w:t>
      </w:r>
    </w:p>
    <w:p w14:paraId="0CFC6A61" w14:textId="77777777" w:rsidR="005E6792" w:rsidRDefault="005E6792" w:rsidP="005E6792">
      <w:pPr>
        <w:pStyle w:val="ListParagraph"/>
        <w:numPr>
          <w:ilvl w:val="0"/>
          <w:numId w:val="45"/>
        </w:numPr>
        <w:spacing w:after="120" w:line="240" w:lineRule="auto"/>
      </w:pPr>
      <w:r>
        <w:t xml:space="preserve">Hot dog roaster </w:t>
      </w:r>
    </w:p>
    <w:p w14:paraId="4A89C528" w14:textId="77777777" w:rsidR="005E6792" w:rsidRDefault="005E6792" w:rsidP="005E6792">
      <w:pPr>
        <w:pStyle w:val="ListParagraph"/>
        <w:numPr>
          <w:ilvl w:val="0"/>
          <w:numId w:val="45"/>
        </w:numPr>
        <w:spacing w:after="120" w:line="240" w:lineRule="auto"/>
      </w:pPr>
      <w:r>
        <w:lastRenderedPageBreak/>
        <w:t xml:space="preserve">Fryer </w:t>
      </w:r>
    </w:p>
    <w:p w14:paraId="225D7908" w14:textId="77777777" w:rsidR="005E6792" w:rsidRDefault="005E6792" w:rsidP="005E6792">
      <w:pPr>
        <w:pStyle w:val="ListParagraph"/>
        <w:numPr>
          <w:ilvl w:val="0"/>
          <w:numId w:val="45"/>
        </w:numPr>
        <w:spacing w:after="120" w:line="240" w:lineRule="auto"/>
      </w:pPr>
      <w:r>
        <w:t xml:space="preserve">Beverage cooler </w:t>
      </w:r>
    </w:p>
    <w:p w14:paraId="76F8F827" w14:textId="77777777" w:rsidR="005E6792" w:rsidRDefault="005E6792" w:rsidP="005E6792">
      <w:pPr>
        <w:pStyle w:val="ListParagraph"/>
        <w:ind w:left="1080"/>
      </w:pPr>
    </w:p>
    <w:p w14:paraId="4854DE9D" w14:textId="429B334C" w:rsidR="005E6792" w:rsidRPr="00351619" w:rsidRDefault="005E6792" w:rsidP="005E6792">
      <w:pPr>
        <w:pStyle w:val="ListParagraph"/>
        <w:numPr>
          <w:ilvl w:val="0"/>
          <w:numId w:val="35"/>
        </w:numPr>
      </w:pPr>
      <w:r>
        <w:t>Eclipse Mill Park, scheduled to open in 202</w:t>
      </w:r>
      <w:r w:rsidR="47D89B02">
        <w:t>8</w:t>
      </w:r>
      <w:r>
        <w:t xml:space="preserve">: </w:t>
      </w:r>
    </w:p>
    <w:p w14:paraId="7AECFCFB" w14:textId="5CD6B36D" w:rsidR="005E6792" w:rsidRDefault="005E6792" w:rsidP="005E6792">
      <w:pPr>
        <w:pStyle w:val="ListParagraph"/>
        <w:numPr>
          <w:ilvl w:val="0"/>
          <w:numId w:val="37"/>
        </w:numPr>
      </w:pPr>
      <w:r>
        <w:t xml:space="preserve"> The new 3-acre park at Eclipse Mill along the Snohomish Riverfront is scheduled to open in 202</w:t>
      </w:r>
      <w:r w:rsidR="1A9DE805">
        <w:t>8</w:t>
      </w:r>
      <w:r w:rsidR="00015623">
        <w:t>. It will</w:t>
      </w:r>
      <w:r>
        <w:t xml:space="preserve"> include amenities such as a parking lot, restroom, open space, and </w:t>
      </w:r>
      <w:r w:rsidR="1F6241B4">
        <w:t xml:space="preserve">non-motorized boat </w:t>
      </w:r>
      <w:r>
        <w:t>access. Photos are in Appendix B, Item 13.</w:t>
      </w:r>
    </w:p>
    <w:p w14:paraId="2957F1A5" w14:textId="44E18BC3" w:rsidR="007453B9" w:rsidRDefault="007453B9" w:rsidP="0090154D">
      <w:pPr>
        <w:pStyle w:val="Heading1"/>
        <w:numPr>
          <w:ilvl w:val="0"/>
          <w:numId w:val="23"/>
        </w:numPr>
        <w:spacing w:before="0" w:after="200"/>
        <w:ind w:hanging="720"/>
      </w:pPr>
      <w:bookmarkStart w:id="46" w:name="_Toc209619091"/>
      <w:bookmarkStart w:id="47" w:name="_Hlk129085585"/>
      <w:r>
        <w:t>CONTRACT TRANSITION</w:t>
      </w:r>
      <w:bookmarkEnd w:id="46"/>
    </w:p>
    <w:p w14:paraId="089C51AF" w14:textId="0D0DE280" w:rsidR="007453B9" w:rsidRPr="007453B9" w:rsidRDefault="007453B9" w:rsidP="007453B9">
      <w:pPr>
        <w:pStyle w:val="Appendix"/>
        <w:tabs>
          <w:tab w:val="left" w:pos="720"/>
        </w:tabs>
        <w:spacing w:before="0" w:after="200" w:line="240" w:lineRule="auto"/>
        <w:rPr>
          <w:rFonts w:asciiTheme="minorHAnsi" w:hAnsiTheme="minorHAnsi" w:cstheme="minorHAnsi"/>
          <w:caps w:val="0"/>
          <w:sz w:val="22"/>
          <w:szCs w:val="24"/>
        </w:rPr>
      </w:pPr>
      <w:r w:rsidRPr="007453B9">
        <w:rPr>
          <w:rFonts w:asciiTheme="minorHAnsi" w:hAnsiTheme="minorHAnsi" w:cstheme="minorHAnsi"/>
          <w:caps w:val="0"/>
          <w:sz w:val="22"/>
          <w:szCs w:val="24"/>
        </w:rPr>
        <w:t>In the event of a follow-on contract award to another supplier, the Proposer shall ensure a cooperative and smooth transition to a new contract provider and shall provide all records, status reports</w:t>
      </w:r>
      <w:r w:rsidR="00015623">
        <w:rPr>
          <w:rFonts w:asciiTheme="minorHAnsi" w:hAnsiTheme="minorHAnsi" w:cstheme="minorHAnsi"/>
          <w:caps w:val="0"/>
          <w:sz w:val="22"/>
          <w:szCs w:val="24"/>
        </w:rPr>
        <w:t>,</w:t>
      </w:r>
      <w:r w:rsidRPr="007453B9">
        <w:rPr>
          <w:rFonts w:asciiTheme="minorHAnsi" w:hAnsiTheme="minorHAnsi" w:cstheme="minorHAnsi"/>
          <w:caps w:val="0"/>
          <w:sz w:val="22"/>
          <w:szCs w:val="24"/>
        </w:rPr>
        <w:t xml:space="preserve"> and contract files as agreed with the provided notice of termination.</w:t>
      </w:r>
    </w:p>
    <w:bookmarkEnd w:id="47"/>
    <w:p w14:paraId="4B60FB23" w14:textId="77777777" w:rsidR="00441E03" w:rsidRPr="0025422F" w:rsidRDefault="00441E03" w:rsidP="0090154D">
      <w:pPr>
        <w:pStyle w:val="ListParagraph"/>
        <w:spacing w:line="240" w:lineRule="auto"/>
        <w:contextualSpacing w:val="0"/>
        <w:jc w:val="both"/>
        <w:rPr>
          <w:rFonts w:cstheme="minorHAnsi"/>
          <w:sz w:val="24"/>
          <w:szCs w:val="24"/>
        </w:rPr>
      </w:pPr>
    </w:p>
    <w:p w14:paraId="45C669D7" w14:textId="77777777" w:rsidR="00A077E6" w:rsidRDefault="00A077E6" w:rsidP="0090154D">
      <w:pPr>
        <w:spacing w:line="240" w:lineRule="auto"/>
        <w:rPr>
          <w:rFonts w:eastAsia="Times New Roman" w:cs="Arial"/>
          <w:b/>
          <w:caps/>
          <w:color w:val="000000"/>
          <w:spacing w:val="10"/>
          <w:sz w:val="28"/>
          <w:szCs w:val="20"/>
          <w:u w:val="single"/>
        </w:rPr>
      </w:pPr>
      <w:r>
        <w:br w:type="page"/>
      </w:r>
    </w:p>
    <w:p w14:paraId="0EE179B9" w14:textId="1275A1A1" w:rsidR="00BA78D4" w:rsidRPr="0025422F" w:rsidRDefault="00441E03" w:rsidP="0090154D">
      <w:pPr>
        <w:pStyle w:val="ExhibitTitle"/>
      </w:pPr>
      <w:r w:rsidRPr="0025422F">
        <w:lastRenderedPageBreak/>
        <w:t>SECTION 3 – PROPOSAL EVALUATION PROCESS</w:t>
      </w:r>
    </w:p>
    <w:p w14:paraId="1737A9D3" w14:textId="6184BE98" w:rsidR="00BA78D4" w:rsidRPr="0025422F" w:rsidRDefault="00261F17" w:rsidP="0090154D">
      <w:pPr>
        <w:pStyle w:val="Heading1"/>
        <w:spacing w:before="0" w:after="200"/>
      </w:pPr>
      <w:bookmarkStart w:id="48" w:name="_Toc209619092"/>
      <w:r>
        <w:rPr>
          <w:caps w:val="0"/>
          <w:u w:val="none"/>
        </w:rPr>
        <w:t>3. 1</w:t>
      </w:r>
      <w:r>
        <w:rPr>
          <w:caps w:val="0"/>
          <w:u w:val="none"/>
        </w:rPr>
        <w:tab/>
      </w:r>
      <w:r w:rsidRPr="0025422F">
        <w:rPr>
          <w:caps w:val="0"/>
        </w:rPr>
        <w:t>GENERAL</w:t>
      </w:r>
      <w:bookmarkEnd w:id="48"/>
    </w:p>
    <w:p w14:paraId="4D7AB2A2" w14:textId="59A89D6A" w:rsidR="00BA78D4" w:rsidRPr="003A1613" w:rsidRDefault="00BA78D4" w:rsidP="0090154D">
      <w:pPr>
        <w:spacing w:line="240" w:lineRule="auto"/>
        <w:ind w:left="720"/>
        <w:rPr>
          <w:rFonts w:cstheme="minorHAnsi"/>
          <w:szCs w:val="24"/>
        </w:rPr>
      </w:pPr>
      <w:r w:rsidRPr="002B11D3">
        <w:rPr>
          <w:rFonts w:cstheme="minorHAnsi"/>
          <w:szCs w:val="24"/>
        </w:rPr>
        <w:t xml:space="preserve">All proposals will be reviewed to determine compliance with the requirements </w:t>
      </w:r>
      <w:r w:rsidR="005B77AE">
        <w:rPr>
          <w:rFonts w:cstheme="minorHAnsi"/>
          <w:szCs w:val="24"/>
        </w:rPr>
        <w:t xml:space="preserve">specified in the RFP. Proposals will be evaluated on how well they meet the city's needs, as described in the supplier’s response to each requirement and the evaluation criteria identified in this RFP. </w:t>
      </w:r>
      <w:r w:rsidRPr="002B11D3">
        <w:rPr>
          <w:rFonts w:cstheme="minorHAnsi"/>
          <w:szCs w:val="24"/>
        </w:rPr>
        <w:t>It is important that the responses be clear and complete so that the evaluators can adequately understand all aspects</w:t>
      </w:r>
      <w:r w:rsidRPr="003A1613">
        <w:rPr>
          <w:rFonts w:cstheme="minorHAnsi"/>
          <w:szCs w:val="24"/>
        </w:rPr>
        <w:t xml:space="preserve"> of the proposal.</w:t>
      </w:r>
    </w:p>
    <w:p w14:paraId="7723C66B" w14:textId="6ADC8285" w:rsidR="00BA78D4" w:rsidRPr="0025422F" w:rsidRDefault="00261F17" w:rsidP="0090154D">
      <w:pPr>
        <w:pStyle w:val="Heading1"/>
        <w:spacing w:before="0" w:after="200"/>
      </w:pPr>
      <w:bookmarkStart w:id="49" w:name="_Toc209619093"/>
      <w:r>
        <w:rPr>
          <w:caps w:val="0"/>
          <w:u w:val="none"/>
        </w:rPr>
        <w:t>3.2</w:t>
      </w:r>
      <w:r>
        <w:rPr>
          <w:caps w:val="0"/>
          <w:u w:val="none"/>
        </w:rPr>
        <w:tab/>
      </w:r>
      <w:r w:rsidRPr="0025422F">
        <w:rPr>
          <w:caps w:val="0"/>
        </w:rPr>
        <w:t>SELECTION PROCESS</w:t>
      </w:r>
      <w:bookmarkEnd w:id="49"/>
    </w:p>
    <w:p w14:paraId="327FE158" w14:textId="34ABCA38" w:rsidR="00BA78D4" w:rsidRPr="003A1613" w:rsidRDefault="00BA78D4" w:rsidP="0090154D">
      <w:pPr>
        <w:spacing w:line="240" w:lineRule="auto"/>
        <w:ind w:left="720"/>
        <w:rPr>
          <w:rFonts w:cstheme="minorHAnsi"/>
        </w:rPr>
      </w:pPr>
      <w:r w:rsidRPr="003A1613">
        <w:rPr>
          <w:rFonts w:cstheme="minorHAnsi"/>
        </w:rPr>
        <w:t xml:space="preserve">The City will select the proposal that, in its sole discretion, is the most advantageous to the City.  The City reserves the right to make an award without further discussion of the proposal submitted; there may be no best and final offer procedure.  </w:t>
      </w:r>
      <w:r w:rsidRPr="003A1613">
        <w:rPr>
          <w:rFonts w:cstheme="minorHAnsi"/>
          <w:u w:val="single"/>
        </w:rPr>
        <w:t xml:space="preserve">Therefore, the proposal should be initially submitted on the </w:t>
      </w:r>
      <w:r w:rsidR="003763ED" w:rsidRPr="003A1613">
        <w:rPr>
          <w:rFonts w:cstheme="minorHAnsi"/>
          <w:u w:val="single"/>
        </w:rPr>
        <w:t xml:space="preserve">most favorable terms that the supplier </w:t>
      </w:r>
      <w:r w:rsidRPr="003A1613">
        <w:rPr>
          <w:rFonts w:cstheme="minorHAnsi"/>
          <w:u w:val="single"/>
        </w:rPr>
        <w:t>can offer.</w:t>
      </w:r>
      <w:r w:rsidRPr="003A1613">
        <w:rPr>
          <w:rFonts w:cstheme="minorHAnsi"/>
        </w:rPr>
        <w:t xml:space="preserve"> </w:t>
      </w:r>
      <w:r w:rsidR="00802CFB">
        <w:rPr>
          <w:rFonts w:cstheme="minorHAnsi"/>
        </w:rPr>
        <w:t xml:space="preserve"> </w:t>
      </w:r>
      <w:r w:rsidRPr="003A1613">
        <w:rPr>
          <w:rFonts w:cstheme="minorHAnsi"/>
        </w:rPr>
        <w:t xml:space="preserve">The specifications may be altered by the City of Everett based on the </w:t>
      </w:r>
      <w:r w:rsidR="003763ED" w:rsidRPr="003A1613">
        <w:rPr>
          <w:rFonts w:cstheme="minorHAnsi"/>
        </w:rPr>
        <w:t>supplier</w:t>
      </w:r>
      <w:r w:rsidRPr="003A1613">
        <w:rPr>
          <w:rFonts w:cstheme="minorHAnsi"/>
        </w:rPr>
        <w:t>’s proposal</w:t>
      </w:r>
      <w:r w:rsidR="005B77AE">
        <w:rPr>
          <w:rFonts w:cstheme="minorHAnsi"/>
        </w:rPr>
        <w:t>,</w:t>
      </w:r>
      <w:r w:rsidRPr="003A1613">
        <w:rPr>
          <w:rFonts w:cstheme="minorHAnsi"/>
        </w:rPr>
        <w:t xml:space="preserve"> and an increase or reduc</w:t>
      </w:r>
      <w:r w:rsidR="00DE383E" w:rsidRPr="003A1613">
        <w:rPr>
          <w:rFonts w:cstheme="minorHAnsi"/>
        </w:rPr>
        <w:t>tion of services with the suppli</w:t>
      </w:r>
      <w:r w:rsidRPr="003A1613">
        <w:rPr>
          <w:rFonts w:cstheme="minorHAnsi"/>
        </w:rPr>
        <w:t>er may be negotiated before contract signing, award, and execution.</w:t>
      </w:r>
    </w:p>
    <w:p w14:paraId="6EF4CB27" w14:textId="64CB8603" w:rsidR="00BA78D4" w:rsidRPr="0025422F" w:rsidRDefault="00261F17" w:rsidP="0090154D">
      <w:pPr>
        <w:pStyle w:val="Heading1"/>
        <w:spacing w:before="0" w:after="200"/>
      </w:pPr>
      <w:bookmarkStart w:id="50" w:name="_Toc209619094"/>
      <w:r>
        <w:rPr>
          <w:caps w:val="0"/>
          <w:u w:val="none"/>
        </w:rPr>
        <w:t>3.3</w:t>
      </w:r>
      <w:r>
        <w:rPr>
          <w:caps w:val="0"/>
          <w:u w:val="none"/>
        </w:rPr>
        <w:tab/>
      </w:r>
      <w:r w:rsidRPr="0025422F">
        <w:rPr>
          <w:caps w:val="0"/>
        </w:rPr>
        <w:t>CONTRACT AWARD AND EXECUTION</w:t>
      </w:r>
      <w:bookmarkEnd w:id="50"/>
      <w:r w:rsidRPr="0025422F">
        <w:rPr>
          <w:caps w:val="0"/>
        </w:rPr>
        <w:t xml:space="preserve"> </w:t>
      </w:r>
    </w:p>
    <w:p w14:paraId="40227D5F" w14:textId="507810B7" w:rsidR="00BA78D4" w:rsidRPr="003A1613" w:rsidRDefault="00BA78D4" w:rsidP="0090154D">
      <w:pPr>
        <w:spacing w:line="240" w:lineRule="auto"/>
        <w:ind w:left="720"/>
        <w:rPr>
          <w:rFonts w:cstheme="minorHAnsi"/>
          <w:szCs w:val="24"/>
        </w:rPr>
      </w:pPr>
      <w:r w:rsidRPr="003A1613">
        <w:rPr>
          <w:rFonts w:cstheme="minorHAnsi"/>
          <w:szCs w:val="24"/>
        </w:rPr>
        <w:t xml:space="preserve">A contract award will be for the </w:t>
      </w:r>
      <w:r w:rsidR="003763ED" w:rsidRPr="003A1613">
        <w:rPr>
          <w:rFonts w:cstheme="minorHAnsi"/>
          <w:szCs w:val="24"/>
        </w:rPr>
        <w:t>supplier</w:t>
      </w:r>
      <w:r w:rsidRPr="003A1613">
        <w:rPr>
          <w:rFonts w:cstheme="minorHAnsi"/>
          <w:szCs w:val="24"/>
        </w:rPr>
        <w:t xml:space="preserve"> that best meets the needs of the City of Everett. </w:t>
      </w:r>
    </w:p>
    <w:p w14:paraId="0C2E0168" w14:textId="4B765520" w:rsidR="00BA78D4" w:rsidRPr="003A1613" w:rsidRDefault="00BA78D4" w:rsidP="0090154D">
      <w:pPr>
        <w:keepLines/>
        <w:spacing w:line="240" w:lineRule="auto"/>
        <w:ind w:left="720"/>
        <w:rPr>
          <w:rFonts w:cstheme="minorHAnsi"/>
          <w:szCs w:val="24"/>
        </w:rPr>
      </w:pPr>
      <w:r w:rsidRPr="003A1613">
        <w:rPr>
          <w:rFonts w:cstheme="minorHAnsi"/>
          <w:szCs w:val="24"/>
        </w:rPr>
        <w:t>The award of a con</w:t>
      </w:r>
      <w:r w:rsidR="0052465A" w:rsidRPr="003A1613">
        <w:rPr>
          <w:rFonts w:cstheme="minorHAnsi"/>
          <w:szCs w:val="24"/>
        </w:rPr>
        <w:t>tract to the successful supplier</w:t>
      </w:r>
      <w:r w:rsidRPr="003A1613">
        <w:rPr>
          <w:rFonts w:cstheme="minorHAnsi"/>
          <w:b/>
          <w:szCs w:val="24"/>
        </w:rPr>
        <w:t xml:space="preserve"> </w:t>
      </w:r>
      <w:r w:rsidRPr="003A1613">
        <w:rPr>
          <w:rFonts w:cstheme="minorHAnsi"/>
          <w:szCs w:val="24"/>
        </w:rPr>
        <w:t xml:space="preserve">will be </w:t>
      </w:r>
      <w:r w:rsidR="005B77AE">
        <w:rPr>
          <w:rFonts w:cstheme="minorHAnsi"/>
          <w:szCs w:val="24"/>
        </w:rPr>
        <w:t xml:space="preserve">the </w:t>
      </w:r>
      <w:r w:rsidRPr="003A1613">
        <w:rPr>
          <w:rFonts w:cstheme="minorHAnsi"/>
          <w:szCs w:val="24"/>
        </w:rPr>
        <w:t xml:space="preserve">notice of acceptance. </w:t>
      </w:r>
      <w:r w:rsidR="00802CFB">
        <w:rPr>
          <w:rFonts w:cstheme="minorHAnsi"/>
          <w:szCs w:val="24"/>
        </w:rPr>
        <w:t xml:space="preserve"> </w:t>
      </w:r>
      <w:r w:rsidRPr="003A1613">
        <w:rPr>
          <w:rFonts w:cstheme="minorHAnsi"/>
          <w:szCs w:val="24"/>
        </w:rPr>
        <w:t>The award of a</w:t>
      </w:r>
      <w:r w:rsidR="0052465A" w:rsidRPr="003A1613">
        <w:rPr>
          <w:rFonts w:cstheme="minorHAnsi"/>
          <w:szCs w:val="24"/>
        </w:rPr>
        <w:t xml:space="preserve"> contract will bind the supplier</w:t>
      </w:r>
      <w:r w:rsidRPr="003A1613">
        <w:rPr>
          <w:rFonts w:cstheme="minorHAnsi"/>
          <w:b/>
          <w:szCs w:val="24"/>
        </w:rPr>
        <w:t xml:space="preserve"> </w:t>
      </w:r>
      <w:r w:rsidRPr="003A1613">
        <w:rPr>
          <w:rFonts w:cstheme="minorHAnsi"/>
          <w:szCs w:val="24"/>
        </w:rPr>
        <w:t>to furnish the service in accordance with the information herein, resp</w:t>
      </w:r>
      <w:r w:rsidR="0052465A" w:rsidRPr="003A1613">
        <w:rPr>
          <w:rFonts w:cstheme="minorHAnsi"/>
          <w:szCs w:val="24"/>
        </w:rPr>
        <w:t>onses to questions, the supplier</w:t>
      </w:r>
      <w:r w:rsidRPr="003A1613">
        <w:rPr>
          <w:rFonts w:cstheme="minorHAnsi"/>
          <w:szCs w:val="24"/>
        </w:rPr>
        <w:t xml:space="preserve">’s proposal, other representations made, </w:t>
      </w:r>
      <w:r w:rsidR="00E9111F">
        <w:rPr>
          <w:rFonts w:cstheme="minorHAnsi"/>
          <w:szCs w:val="24"/>
        </w:rPr>
        <w:t>and</w:t>
      </w:r>
      <w:r w:rsidRPr="003A1613">
        <w:rPr>
          <w:rFonts w:cstheme="minorHAnsi"/>
          <w:szCs w:val="24"/>
        </w:rPr>
        <w:t xml:space="preserve"> all other terms and conditions of the contract</w:t>
      </w:r>
      <w:r w:rsidRPr="003A1613">
        <w:rPr>
          <w:rFonts w:cstheme="minorHAnsi"/>
          <w:b/>
          <w:szCs w:val="24"/>
        </w:rPr>
        <w:t xml:space="preserve"> </w:t>
      </w:r>
      <w:r w:rsidRPr="003A1613">
        <w:rPr>
          <w:rFonts w:cstheme="minorHAnsi"/>
          <w:szCs w:val="24"/>
        </w:rPr>
        <w:t>in its final form.</w:t>
      </w:r>
    </w:p>
    <w:p w14:paraId="5BF8B218" w14:textId="2FD28F85" w:rsidR="00BA78D4" w:rsidRPr="0025422F" w:rsidRDefault="00261F17" w:rsidP="0090154D">
      <w:pPr>
        <w:pStyle w:val="Heading1"/>
        <w:spacing w:before="0" w:after="200"/>
      </w:pPr>
      <w:bookmarkStart w:id="51" w:name="_Toc65316031"/>
      <w:bookmarkStart w:id="52" w:name="_Toc65316142"/>
      <w:bookmarkStart w:id="53" w:name="_Toc65316032"/>
      <w:bookmarkStart w:id="54" w:name="_Toc65316143"/>
      <w:bookmarkStart w:id="55" w:name="_Toc65316033"/>
      <w:bookmarkStart w:id="56" w:name="_Toc65316144"/>
      <w:bookmarkStart w:id="57" w:name="_Toc65316034"/>
      <w:bookmarkStart w:id="58" w:name="_Toc65316145"/>
      <w:bookmarkStart w:id="59" w:name="_Toc65316035"/>
      <w:bookmarkStart w:id="60" w:name="_Toc65316146"/>
      <w:bookmarkStart w:id="61" w:name="_Toc65316036"/>
      <w:bookmarkStart w:id="62" w:name="_Toc65316147"/>
      <w:bookmarkStart w:id="63" w:name="_Toc65316038"/>
      <w:bookmarkStart w:id="64" w:name="_Toc65316149"/>
      <w:bookmarkStart w:id="65" w:name="_Toc65316040"/>
      <w:bookmarkStart w:id="66" w:name="_Toc65316151"/>
      <w:bookmarkStart w:id="67" w:name="_Toc65316042"/>
      <w:bookmarkStart w:id="68" w:name="_Toc65316153"/>
      <w:bookmarkStart w:id="69" w:name="_Toc65316044"/>
      <w:bookmarkStart w:id="70" w:name="_Toc65316155"/>
      <w:bookmarkStart w:id="71" w:name="_Toc65316046"/>
      <w:bookmarkStart w:id="72" w:name="_Toc65316157"/>
      <w:bookmarkStart w:id="73" w:name="_Toc65316048"/>
      <w:bookmarkStart w:id="74" w:name="_Toc65316159"/>
      <w:bookmarkStart w:id="75" w:name="_Toc65316050"/>
      <w:bookmarkStart w:id="76" w:name="_Toc65316161"/>
      <w:bookmarkStart w:id="77" w:name="_Toc65316052"/>
      <w:bookmarkStart w:id="78" w:name="_Toc65316163"/>
      <w:bookmarkStart w:id="79" w:name="_Toc65316054"/>
      <w:bookmarkStart w:id="80" w:name="_Toc65316165"/>
      <w:bookmarkStart w:id="81" w:name="_Toc65316056"/>
      <w:bookmarkStart w:id="82" w:name="_Toc65316167"/>
      <w:bookmarkStart w:id="83" w:name="_Toc65316058"/>
      <w:bookmarkStart w:id="84" w:name="_Toc65316169"/>
      <w:bookmarkStart w:id="85" w:name="_Toc65316059"/>
      <w:bookmarkStart w:id="86" w:name="_Toc65316170"/>
      <w:bookmarkStart w:id="87" w:name="_Toc65316060"/>
      <w:bookmarkStart w:id="88" w:name="_Toc65316171"/>
      <w:bookmarkStart w:id="89" w:name="_Toc65316063"/>
      <w:bookmarkStart w:id="90" w:name="_Toc65316174"/>
      <w:bookmarkStart w:id="91" w:name="_Toc65316065"/>
      <w:bookmarkStart w:id="92" w:name="_Toc65316176"/>
      <w:bookmarkStart w:id="93" w:name="_Toc209619095"/>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caps w:val="0"/>
          <w:u w:val="none"/>
        </w:rPr>
        <w:t xml:space="preserve">3.4 </w:t>
      </w:r>
      <w:r>
        <w:rPr>
          <w:caps w:val="0"/>
          <w:u w:val="none"/>
        </w:rPr>
        <w:tab/>
      </w:r>
      <w:r w:rsidRPr="0025422F">
        <w:rPr>
          <w:caps w:val="0"/>
        </w:rPr>
        <w:t>EVALUATION CRITERIA</w:t>
      </w:r>
      <w:bookmarkEnd w:id="93"/>
      <w:r w:rsidRPr="0025422F">
        <w:rPr>
          <w:caps w:val="0"/>
        </w:rPr>
        <w:t xml:space="preserve"> </w:t>
      </w:r>
    </w:p>
    <w:p w14:paraId="6ED52F36" w14:textId="67D6880C" w:rsidR="00BA78D4" w:rsidRPr="003A1613" w:rsidRDefault="00BA78D4" w:rsidP="0090154D">
      <w:pPr>
        <w:spacing w:line="240" w:lineRule="auto"/>
        <w:ind w:left="720"/>
        <w:rPr>
          <w:rFonts w:cstheme="minorHAnsi"/>
          <w:color w:val="000000"/>
          <w:szCs w:val="24"/>
        </w:rPr>
      </w:pPr>
      <w:r w:rsidRPr="003A1613">
        <w:rPr>
          <w:rFonts w:cstheme="minorHAnsi"/>
        </w:rPr>
        <w:t xml:space="preserve">Proposals will be evaluated based on the following weighted criteria </w:t>
      </w:r>
      <w:r w:rsidRPr="003A1613">
        <w:rPr>
          <w:rFonts w:cstheme="minorHAnsi"/>
          <w:color w:val="000000"/>
          <w:szCs w:val="24"/>
        </w:rPr>
        <w:t xml:space="preserve">and how well they meet the needs and </w:t>
      </w:r>
      <w:proofErr w:type="gramStart"/>
      <w:r w:rsidRPr="003A1613">
        <w:rPr>
          <w:rFonts w:cstheme="minorHAnsi"/>
          <w:color w:val="000000"/>
          <w:szCs w:val="24"/>
        </w:rPr>
        <w:t>requirements as</w:t>
      </w:r>
      <w:proofErr w:type="gramEnd"/>
      <w:r w:rsidRPr="003A1613">
        <w:rPr>
          <w:rFonts w:cstheme="minorHAnsi"/>
          <w:color w:val="000000"/>
          <w:szCs w:val="24"/>
        </w:rPr>
        <w:t xml:space="preserve"> described in the RFP.</w:t>
      </w:r>
    </w:p>
    <w:tbl>
      <w:tblPr>
        <w:tblW w:w="10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3105"/>
        <w:gridCol w:w="772"/>
        <w:gridCol w:w="6150"/>
      </w:tblGrid>
      <w:tr w:rsidR="00A5774C" w:rsidRPr="003A1613" w14:paraId="2095CD60" w14:textId="77777777" w:rsidTr="00B731A7">
        <w:tc>
          <w:tcPr>
            <w:tcW w:w="328" w:type="dxa"/>
            <w:vAlign w:val="center"/>
          </w:tcPr>
          <w:p w14:paraId="03812B6C" w14:textId="77777777" w:rsidR="00BA78D4" w:rsidRPr="003A1613" w:rsidRDefault="00BA78D4" w:rsidP="0090154D">
            <w:pPr>
              <w:tabs>
                <w:tab w:val="left" w:pos="0"/>
              </w:tabs>
              <w:autoSpaceDE w:val="0"/>
              <w:autoSpaceDN w:val="0"/>
              <w:adjustRightInd w:val="0"/>
              <w:spacing w:line="240" w:lineRule="auto"/>
              <w:rPr>
                <w:rFonts w:cstheme="minorHAnsi"/>
                <w:color w:val="000000"/>
              </w:rPr>
            </w:pPr>
            <w:r w:rsidRPr="003A1613">
              <w:rPr>
                <w:rFonts w:cstheme="minorHAnsi"/>
                <w:color w:val="000000"/>
              </w:rPr>
              <w:t>#</w:t>
            </w:r>
          </w:p>
        </w:tc>
        <w:tc>
          <w:tcPr>
            <w:tcW w:w="3105" w:type="dxa"/>
            <w:vAlign w:val="center"/>
          </w:tcPr>
          <w:p w14:paraId="0D6B8B01" w14:textId="77777777" w:rsidR="00BA78D4" w:rsidRPr="003A1613" w:rsidRDefault="00BA78D4" w:rsidP="0090154D">
            <w:pPr>
              <w:tabs>
                <w:tab w:val="left" w:pos="0"/>
              </w:tabs>
              <w:autoSpaceDE w:val="0"/>
              <w:autoSpaceDN w:val="0"/>
              <w:adjustRightInd w:val="0"/>
              <w:spacing w:line="240" w:lineRule="auto"/>
              <w:rPr>
                <w:rFonts w:cstheme="minorHAnsi"/>
                <w:color w:val="000000"/>
              </w:rPr>
            </w:pPr>
            <w:r w:rsidRPr="003A1613">
              <w:rPr>
                <w:rFonts w:cstheme="minorHAnsi"/>
                <w:color w:val="000000"/>
              </w:rPr>
              <w:t>Criteria</w:t>
            </w:r>
          </w:p>
        </w:tc>
        <w:tc>
          <w:tcPr>
            <w:tcW w:w="772" w:type="dxa"/>
            <w:vAlign w:val="center"/>
          </w:tcPr>
          <w:p w14:paraId="71C064C0" w14:textId="77777777" w:rsidR="00BA78D4" w:rsidRPr="003A1613" w:rsidRDefault="00BA78D4" w:rsidP="0090154D">
            <w:pPr>
              <w:autoSpaceDE w:val="0"/>
              <w:autoSpaceDN w:val="0"/>
              <w:adjustRightInd w:val="0"/>
              <w:spacing w:line="240" w:lineRule="auto"/>
              <w:rPr>
                <w:rFonts w:cstheme="minorHAnsi"/>
                <w:color w:val="000000"/>
              </w:rPr>
            </w:pPr>
            <w:r w:rsidRPr="003A1613">
              <w:rPr>
                <w:rFonts w:cstheme="minorHAnsi"/>
                <w:color w:val="000000"/>
              </w:rPr>
              <w:t>Points</w:t>
            </w:r>
          </w:p>
        </w:tc>
        <w:tc>
          <w:tcPr>
            <w:tcW w:w="6150" w:type="dxa"/>
            <w:vAlign w:val="center"/>
          </w:tcPr>
          <w:p w14:paraId="7CE60D36" w14:textId="77777777" w:rsidR="00BA78D4" w:rsidRPr="003A1613" w:rsidRDefault="00BA78D4" w:rsidP="0090154D">
            <w:pPr>
              <w:autoSpaceDE w:val="0"/>
              <w:autoSpaceDN w:val="0"/>
              <w:adjustRightInd w:val="0"/>
              <w:spacing w:line="240" w:lineRule="auto"/>
              <w:rPr>
                <w:rFonts w:cstheme="minorHAnsi"/>
                <w:color w:val="000000"/>
              </w:rPr>
            </w:pPr>
            <w:r w:rsidRPr="003A1613">
              <w:rPr>
                <w:rFonts w:cstheme="minorHAnsi"/>
                <w:color w:val="000000"/>
              </w:rPr>
              <w:t>Description</w:t>
            </w:r>
          </w:p>
        </w:tc>
      </w:tr>
      <w:tr w:rsidR="00112E14" w:rsidRPr="003A1613" w14:paraId="52655117" w14:textId="77777777" w:rsidTr="00B731A7">
        <w:tc>
          <w:tcPr>
            <w:tcW w:w="328" w:type="dxa"/>
          </w:tcPr>
          <w:p w14:paraId="2DF49FFC" w14:textId="77777777" w:rsidR="00112E14" w:rsidRPr="003A1613" w:rsidRDefault="00112E14" w:rsidP="00112E14">
            <w:pPr>
              <w:tabs>
                <w:tab w:val="left" w:pos="1080"/>
              </w:tabs>
              <w:spacing w:line="240" w:lineRule="auto"/>
              <w:rPr>
                <w:rFonts w:cstheme="minorHAnsi"/>
              </w:rPr>
            </w:pPr>
            <w:r w:rsidRPr="003A1613">
              <w:rPr>
                <w:rFonts w:cstheme="minorHAnsi"/>
              </w:rPr>
              <w:t>1</w:t>
            </w:r>
          </w:p>
        </w:tc>
        <w:tc>
          <w:tcPr>
            <w:tcW w:w="3105" w:type="dxa"/>
          </w:tcPr>
          <w:p w14:paraId="1CAA64A9" w14:textId="56190E6E" w:rsidR="00112E14" w:rsidRPr="003A1613" w:rsidRDefault="00112E14" w:rsidP="00112E14">
            <w:pPr>
              <w:tabs>
                <w:tab w:val="left" w:pos="1080"/>
              </w:tabs>
              <w:spacing w:after="0" w:line="240" w:lineRule="auto"/>
              <w:rPr>
                <w:rFonts w:cstheme="minorHAnsi"/>
                <w:color w:val="000000"/>
              </w:rPr>
            </w:pPr>
            <w:r w:rsidRPr="003A1613">
              <w:rPr>
                <w:rFonts w:cstheme="minorHAnsi"/>
              </w:rPr>
              <w:t>Qualifications and Relevant Experience</w:t>
            </w:r>
          </w:p>
        </w:tc>
        <w:tc>
          <w:tcPr>
            <w:tcW w:w="772" w:type="dxa"/>
          </w:tcPr>
          <w:p w14:paraId="4FE46044" w14:textId="7AC5FB1B" w:rsidR="00112E14" w:rsidRPr="005D34DA" w:rsidRDefault="00112E14" w:rsidP="00112E14">
            <w:pPr>
              <w:autoSpaceDE w:val="0"/>
              <w:autoSpaceDN w:val="0"/>
              <w:adjustRightInd w:val="0"/>
              <w:spacing w:after="0" w:line="240" w:lineRule="auto"/>
              <w:rPr>
                <w:rFonts w:cstheme="minorHAnsi"/>
                <w:highlight w:val="yellow"/>
              </w:rPr>
            </w:pPr>
            <w:r w:rsidRPr="00534C9B">
              <w:rPr>
                <w:rFonts w:cstheme="minorHAnsi"/>
              </w:rPr>
              <w:t>50</w:t>
            </w:r>
          </w:p>
        </w:tc>
        <w:tc>
          <w:tcPr>
            <w:tcW w:w="6150" w:type="dxa"/>
          </w:tcPr>
          <w:p w14:paraId="074DE560" w14:textId="5DDDFAB1" w:rsidR="00112E14" w:rsidRPr="003A1613" w:rsidRDefault="00112E14" w:rsidP="00112E14">
            <w:pPr>
              <w:autoSpaceDE w:val="0"/>
              <w:autoSpaceDN w:val="0"/>
              <w:adjustRightInd w:val="0"/>
              <w:spacing w:after="0" w:line="240" w:lineRule="auto"/>
              <w:rPr>
                <w:rFonts w:cstheme="minorHAnsi"/>
                <w:u w:val="single"/>
              </w:rPr>
            </w:pPr>
            <w:r w:rsidRPr="003A1613">
              <w:rPr>
                <w:rFonts w:cstheme="minorHAnsi"/>
              </w:rPr>
              <w:t>Evaluate responses to Questionnaire 4.0</w:t>
            </w:r>
            <w:r>
              <w:rPr>
                <w:rFonts w:cstheme="minorHAnsi"/>
              </w:rPr>
              <w:t>3</w:t>
            </w:r>
            <w:r w:rsidRPr="003A1613">
              <w:rPr>
                <w:rFonts w:cstheme="minorHAnsi"/>
              </w:rPr>
              <w:t>.</w:t>
            </w:r>
          </w:p>
        </w:tc>
      </w:tr>
      <w:tr w:rsidR="00112E14" w:rsidRPr="003A1613" w14:paraId="229F152A" w14:textId="77777777" w:rsidTr="00B731A7">
        <w:tc>
          <w:tcPr>
            <w:tcW w:w="328" w:type="dxa"/>
          </w:tcPr>
          <w:p w14:paraId="13E4C88F" w14:textId="77777777" w:rsidR="00112E14" w:rsidRPr="003A1613" w:rsidRDefault="00112E14" w:rsidP="00112E14">
            <w:pPr>
              <w:spacing w:line="240" w:lineRule="auto"/>
              <w:rPr>
                <w:rFonts w:cstheme="minorHAnsi"/>
                <w:color w:val="000000"/>
              </w:rPr>
            </w:pPr>
            <w:r w:rsidRPr="003A1613">
              <w:rPr>
                <w:rFonts w:cstheme="minorHAnsi"/>
                <w:color w:val="000000"/>
              </w:rPr>
              <w:t>2</w:t>
            </w:r>
          </w:p>
        </w:tc>
        <w:tc>
          <w:tcPr>
            <w:tcW w:w="3105" w:type="dxa"/>
          </w:tcPr>
          <w:p w14:paraId="4AEECA53" w14:textId="5A9027DA" w:rsidR="00112E14" w:rsidRPr="003A1613" w:rsidRDefault="00112E14" w:rsidP="00112E14">
            <w:pPr>
              <w:spacing w:after="0" w:line="240" w:lineRule="auto"/>
              <w:rPr>
                <w:rFonts w:cstheme="minorHAnsi"/>
                <w:color w:val="000000"/>
              </w:rPr>
            </w:pPr>
            <w:r w:rsidRPr="003A1613">
              <w:rPr>
                <w:rFonts w:cstheme="minorHAnsi"/>
                <w:color w:val="000000"/>
              </w:rPr>
              <w:t xml:space="preserve">Technical Capability, Approach, and Capacity </w:t>
            </w:r>
          </w:p>
        </w:tc>
        <w:tc>
          <w:tcPr>
            <w:tcW w:w="772" w:type="dxa"/>
          </w:tcPr>
          <w:p w14:paraId="45D4AAB8" w14:textId="4B6343DF" w:rsidR="00112E14" w:rsidRPr="005D34DA" w:rsidRDefault="00112E14" w:rsidP="00112E14">
            <w:pPr>
              <w:spacing w:after="0" w:line="240" w:lineRule="auto"/>
              <w:rPr>
                <w:rFonts w:cstheme="minorHAnsi"/>
                <w:highlight w:val="yellow"/>
              </w:rPr>
            </w:pPr>
            <w:r w:rsidRPr="0075270C">
              <w:rPr>
                <w:rFonts w:cstheme="minorHAnsi"/>
              </w:rPr>
              <w:t>100</w:t>
            </w:r>
          </w:p>
        </w:tc>
        <w:tc>
          <w:tcPr>
            <w:tcW w:w="6150" w:type="dxa"/>
          </w:tcPr>
          <w:p w14:paraId="0AA62326" w14:textId="6D21EDBD" w:rsidR="00112E14" w:rsidRPr="003A1613" w:rsidRDefault="00112E14" w:rsidP="00112E14">
            <w:pPr>
              <w:spacing w:after="0" w:line="240" w:lineRule="auto"/>
              <w:rPr>
                <w:rFonts w:cstheme="minorHAnsi"/>
                <w:u w:val="single"/>
              </w:rPr>
            </w:pPr>
            <w:r w:rsidRPr="003A1613">
              <w:rPr>
                <w:rFonts w:cstheme="minorHAnsi"/>
              </w:rPr>
              <w:t>Evaluate responses to Questionnaire 4.0</w:t>
            </w:r>
            <w:r>
              <w:rPr>
                <w:rFonts w:cstheme="minorHAnsi"/>
              </w:rPr>
              <w:t>3</w:t>
            </w:r>
            <w:r w:rsidRPr="003A1613">
              <w:rPr>
                <w:rFonts w:cstheme="minorHAnsi"/>
              </w:rPr>
              <w:t>.</w:t>
            </w:r>
          </w:p>
        </w:tc>
      </w:tr>
      <w:tr w:rsidR="00112E14" w:rsidRPr="003A1613" w14:paraId="666B2F8C" w14:textId="77777777" w:rsidTr="00B731A7">
        <w:trPr>
          <w:trHeight w:val="562"/>
        </w:trPr>
        <w:tc>
          <w:tcPr>
            <w:tcW w:w="328" w:type="dxa"/>
          </w:tcPr>
          <w:p w14:paraId="4BFBB41D" w14:textId="77777777" w:rsidR="00112E14" w:rsidRPr="003A1613" w:rsidRDefault="00112E14" w:rsidP="00112E14">
            <w:pPr>
              <w:tabs>
                <w:tab w:val="left" w:pos="1080"/>
              </w:tabs>
              <w:spacing w:line="240" w:lineRule="auto"/>
              <w:rPr>
                <w:rFonts w:cstheme="minorHAnsi"/>
              </w:rPr>
            </w:pPr>
            <w:r w:rsidRPr="003A1613">
              <w:rPr>
                <w:rFonts w:cstheme="minorHAnsi"/>
              </w:rPr>
              <w:t>3</w:t>
            </w:r>
          </w:p>
        </w:tc>
        <w:tc>
          <w:tcPr>
            <w:tcW w:w="3105" w:type="dxa"/>
          </w:tcPr>
          <w:p w14:paraId="12399DCC" w14:textId="5CD0A0A1" w:rsidR="00112E14" w:rsidRPr="003A1613" w:rsidRDefault="00112E14" w:rsidP="00112E14">
            <w:pPr>
              <w:tabs>
                <w:tab w:val="left" w:pos="1080"/>
              </w:tabs>
              <w:spacing w:after="0" w:line="240" w:lineRule="auto"/>
              <w:rPr>
                <w:rFonts w:cstheme="minorHAnsi"/>
                <w:color w:val="000000"/>
              </w:rPr>
            </w:pPr>
            <w:r w:rsidRPr="003A1613">
              <w:rPr>
                <w:rFonts w:cstheme="minorHAnsi"/>
              </w:rPr>
              <w:t>Communication</w:t>
            </w:r>
            <w:r>
              <w:rPr>
                <w:rFonts w:cstheme="minorHAnsi"/>
              </w:rPr>
              <w:t xml:space="preserve"> and Recreational Benefit</w:t>
            </w:r>
          </w:p>
        </w:tc>
        <w:tc>
          <w:tcPr>
            <w:tcW w:w="772" w:type="dxa"/>
          </w:tcPr>
          <w:p w14:paraId="476745BE" w14:textId="524C4B68" w:rsidR="00112E14" w:rsidRPr="005D34DA" w:rsidRDefault="00112E14" w:rsidP="00112E14">
            <w:pPr>
              <w:autoSpaceDE w:val="0"/>
              <w:autoSpaceDN w:val="0"/>
              <w:adjustRightInd w:val="0"/>
              <w:spacing w:after="0" w:line="240" w:lineRule="auto"/>
              <w:rPr>
                <w:rFonts w:cstheme="minorHAnsi"/>
                <w:highlight w:val="yellow"/>
              </w:rPr>
            </w:pPr>
            <w:r w:rsidRPr="0075270C">
              <w:rPr>
                <w:rFonts w:cstheme="minorHAnsi"/>
              </w:rPr>
              <w:t>100</w:t>
            </w:r>
          </w:p>
        </w:tc>
        <w:tc>
          <w:tcPr>
            <w:tcW w:w="6150" w:type="dxa"/>
          </w:tcPr>
          <w:p w14:paraId="5FEB716C" w14:textId="255B641D" w:rsidR="00112E14" w:rsidRPr="003A1613" w:rsidRDefault="00112E14" w:rsidP="00112E14">
            <w:pPr>
              <w:autoSpaceDE w:val="0"/>
              <w:autoSpaceDN w:val="0"/>
              <w:adjustRightInd w:val="0"/>
              <w:spacing w:after="0" w:line="240" w:lineRule="auto"/>
              <w:rPr>
                <w:rFonts w:cstheme="minorHAnsi"/>
                <w:u w:val="single"/>
              </w:rPr>
            </w:pPr>
            <w:r w:rsidRPr="003A1613">
              <w:rPr>
                <w:rFonts w:cstheme="minorHAnsi"/>
              </w:rPr>
              <w:t>Evaluate responses to Questionnaire 4.0</w:t>
            </w:r>
            <w:r>
              <w:rPr>
                <w:rFonts w:cstheme="minorHAnsi"/>
              </w:rPr>
              <w:t>3</w:t>
            </w:r>
            <w:r w:rsidRPr="003A1613">
              <w:rPr>
                <w:rFonts w:cstheme="minorHAnsi"/>
              </w:rPr>
              <w:t>.</w:t>
            </w:r>
          </w:p>
        </w:tc>
      </w:tr>
      <w:tr w:rsidR="00112E14" w:rsidRPr="003A1613" w14:paraId="4E7034DC" w14:textId="77777777" w:rsidTr="00B731A7">
        <w:trPr>
          <w:trHeight w:val="692"/>
        </w:trPr>
        <w:tc>
          <w:tcPr>
            <w:tcW w:w="328" w:type="dxa"/>
          </w:tcPr>
          <w:p w14:paraId="390BFC9B" w14:textId="77777777" w:rsidR="00112E14" w:rsidRPr="003A1613" w:rsidRDefault="00112E14" w:rsidP="00112E14">
            <w:pPr>
              <w:tabs>
                <w:tab w:val="left" w:pos="1080"/>
              </w:tabs>
              <w:spacing w:line="240" w:lineRule="auto"/>
              <w:rPr>
                <w:rFonts w:cstheme="minorHAnsi"/>
              </w:rPr>
            </w:pPr>
            <w:r w:rsidRPr="003A1613">
              <w:rPr>
                <w:rFonts w:cstheme="minorHAnsi"/>
              </w:rPr>
              <w:t>4</w:t>
            </w:r>
          </w:p>
        </w:tc>
        <w:tc>
          <w:tcPr>
            <w:tcW w:w="3105" w:type="dxa"/>
          </w:tcPr>
          <w:p w14:paraId="1BE68B9F" w14:textId="3EADEADB" w:rsidR="00112E14" w:rsidRPr="003A1613" w:rsidRDefault="00112E14" w:rsidP="00112E14">
            <w:pPr>
              <w:tabs>
                <w:tab w:val="left" w:pos="1080"/>
              </w:tabs>
              <w:spacing w:after="0" w:line="240" w:lineRule="auto"/>
              <w:rPr>
                <w:rFonts w:cstheme="minorHAnsi"/>
                <w:color w:val="000000"/>
              </w:rPr>
            </w:pPr>
            <w:r w:rsidRPr="003A1613">
              <w:rPr>
                <w:rFonts w:cstheme="minorHAnsi"/>
              </w:rPr>
              <w:t>Risk, Performance, and Quality Assurance</w:t>
            </w:r>
          </w:p>
        </w:tc>
        <w:tc>
          <w:tcPr>
            <w:tcW w:w="772" w:type="dxa"/>
          </w:tcPr>
          <w:p w14:paraId="768706E9" w14:textId="135E39C1" w:rsidR="00112E14" w:rsidRPr="005D34DA" w:rsidRDefault="00112E14" w:rsidP="00112E14">
            <w:pPr>
              <w:autoSpaceDE w:val="0"/>
              <w:autoSpaceDN w:val="0"/>
              <w:adjustRightInd w:val="0"/>
              <w:spacing w:after="0" w:line="240" w:lineRule="auto"/>
              <w:rPr>
                <w:rFonts w:cstheme="minorHAnsi"/>
                <w:highlight w:val="yellow"/>
              </w:rPr>
            </w:pPr>
            <w:r w:rsidRPr="00DD2FCC">
              <w:rPr>
                <w:rFonts w:cstheme="minorHAnsi"/>
              </w:rPr>
              <w:t>25</w:t>
            </w:r>
          </w:p>
        </w:tc>
        <w:tc>
          <w:tcPr>
            <w:tcW w:w="6150" w:type="dxa"/>
            <w:tcBorders>
              <w:bottom w:val="single" w:sz="4" w:space="0" w:color="auto"/>
            </w:tcBorders>
          </w:tcPr>
          <w:p w14:paraId="352102AB" w14:textId="62683B94" w:rsidR="00112E14" w:rsidRPr="003A1613" w:rsidRDefault="00112E14" w:rsidP="00112E14">
            <w:pPr>
              <w:autoSpaceDE w:val="0"/>
              <w:autoSpaceDN w:val="0"/>
              <w:adjustRightInd w:val="0"/>
              <w:spacing w:after="0" w:line="240" w:lineRule="auto"/>
              <w:rPr>
                <w:rFonts w:cstheme="minorHAnsi"/>
                <w:color w:val="000000"/>
              </w:rPr>
            </w:pPr>
            <w:r w:rsidRPr="003A1613">
              <w:rPr>
                <w:rFonts w:cstheme="minorHAnsi"/>
              </w:rPr>
              <w:t>Evaluate responses to Questionnaire 4.0</w:t>
            </w:r>
            <w:r>
              <w:rPr>
                <w:rFonts w:cstheme="minorHAnsi"/>
              </w:rPr>
              <w:t>3</w:t>
            </w:r>
            <w:r w:rsidRPr="003A1613">
              <w:rPr>
                <w:rFonts w:cstheme="minorHAnsi"/>
              </w:rPr>
              <w:t>.</w:t>
            </w:r>
          </w:p>
        </w:tc>
      </w:tr>
      <w:tr w:rsidR="00112E14" w:rsidRPr="003A1613" w14:paraId="2A59BF63" w14:textId="77777777" w:rsidTr="00B731A7">
        <w:tc>
          <w:tcPr>
            <w:tcW w:w="328" w:type="dxa"/>
          </w:tcPr>
          <w:p w14:paraId="41A8B47D" w14:textId="77777777" w:rsidR="00112E14" w:rsidRPr="003A1613" w:rsidRDefault="00112E14" w:rsidP="00112E14">
            <w:pPr>
              <w:tabs>
                <w:tab w:val="left" w:pos="0"/>
              </w:tabs>
              <w:autoSpaceDE w:val="0"/>
              <w:autoSpaceDN w:val="0"/>
              <w:adjustRightInd w:val="0"/>
              <w:spacing w:line="240" w:lineRule="auto"/>
              <w:rPr>
                <w:rFonts w:cstheme="minorHAnsi"/>
                <w:color w:val="000000"/>
              </w:rPr>
            </w:pPr>
            <w:r w:rsidRPr="003A1613">
              <w:rPr>
                <w:rFonts w:cstheme="minorHAnsi"/>
                <w:color w:val="000000"/>
              </w:rPr>
              <w:t>5</w:t>
            </w:r>
          </w:p>
        </w:tc>
        <w:tc>
          <w:tcPr>
            <w:tcW w:w="3105" w:type="dxa"/>
          </w:tcPr>
          <w:p w14:paraId="3117A0D0" w14:textId="77777777" w:rsidR="00112E14" w:rsidRPr="007C0DF8" w:rsidRDefault="00112E14" w:rsidP="00112E14">
            <w:pPr>
              <w:tabs>
                <w:tab w:val="left" w:pos="0"/>
              </w:tabs>
              <w:autoSpaceDE w:val="0"/>
              <w:autoSpaceDN w:val="0"/>
              <w:adjustRightInd w:val="0"/>
              <w:spacing w:line="240" w:lineRule="auto"/>
              <w:rPr>
                <w:rFonts w:cstheme="minorHAnsi"/>
              </w:rPr>
            </w:pPr>
            <w:r w:rsidRPr="007C0DF8">
              <w:rPr>
                <w:rFonts w:cstheme="minorHAnsi"/>
              </w:rPr>
              <w:t xml:space="preserve">Price Proposal </w:t>
            </w:r>
          </w:p>
          <w:p w14:paraId="0A4C31D7" w14:textId="77777777" w:rsidR="00112E14" w:rsidRPr="007C0DF8" w:rsidRDefault="00112E14" w:rsidP="00112E14">
            <w:pPr>
              <w:tabs>
                <w:tab w:val="left" w:pos="0"/>
              </w:tabs>
              <w:autoSpaceDE w:val="0"/>
              <w:autoSpaceDN w:val="0"/>
              <w:adjustRightInd w:val="0"/>
              <w:spacing w:after="0" w:line="240" w:lineRule="auto"/>
              <w:rPr>
                <w:rFonts w:cstheme="minorHAnsi"/>
                <w:u w:val="single"/>
              </w:rPr>
            </w:pPr>
          </w:p>
        </w:tc>
        <w:tc>
          <w:tcPr>
            <w:tcW w:w="772" w:type="dxa"/>
          </w:tcPr>
          <w:p w14:paraId="2820CCF7" w14:textId="7652EF57" w:rsidR="00112E14" w:rsidRPr="007C0DF8" w:rsidRDefault="00112E14" w:rsidP="00112E14">
            <w:pPr>
              <w:autoSpaceDE w:val="0"/>
              <w:autoSpaceDN w:val="0"/>
              <w:adjustRightInd w:val="0"/>
              <w:spacing w:after="0" w:line="240" w:lineRule="auto"/>
              <w:rPr>
                <w:rFonts w:cstheme="minorHAnsi"/>
                <w:highlight w:val="yellow"/>
              </w:rPr>
            </w:pPr>
            <w:r w:rsidRPr="007C0DF8">
              <w:rPr>
                <w:rFonts w:cstheme="minorHAnsi"/>
              </w:rPr>
              <w:t>225</w:t>
            </w:r>
          </w:p>
        </w:tc>
        <w:tc>
          <w:tcPr>
            <w:tcW w:w="6150" w:type="dxa"/>
            <w:tcBorders>
              <w:bottom w:val="single" w:sz="4" w:space="0" w:color="auto"/>
            </w:tcBorders>
          </w:tcPr>
          <w:p w14:paraId="624EF6B0" w14:textId="77777777" w:rsidR="00112E14" w:rsidRPr="007C0DF8" w:rsidRDefault="00112E14" w:rsidP="00112E14">
            <w:pPr>
              <w:autoSpaceDE w:val="0"/>
              <w:autoSpaceDN w:val="0"/>
              <w:adjustRightInd w:val="0"/>
              <w:spacing w:after="0" w:line="240" w:lineRule="auto"/>
              <w:rPr>
                <w:rFonts w:cstheme="minorHAnsi"/>
              </w:rPr>
            </w:pPr>
            <w:r w:rsidRPr="007C0DF8">
              <w:rPr>
                <w:rFonts w:cstheme="minorHAnsi"/>
              </w:rPr>
              <w:t>Evaluate Suppliers’ price proposals to determine if the cost is fair and reasonable. Proposed prices:</w:t>
            </w:r>
          </w:p>
          <w:p w14:paraId="0A5A9CA7" w14:textId="77777777" w:rsidR="00112E14" w:rsidRPr="007C0DF8" w:rsidRDefault="00112E14" w:rsidP="00112E14">
            <w:pPr>
              <w:pStyle w:val="ListParagraph"/>
              <w:numPr>
                <w:ilvl w:val="0"/>
                <w:numId w:val="6"/>
              </w:numPr>
              <w:autoSpaceDE w:val="0"/>
              <w:autoSpaceDN w:val="0"/>
              <w:adjustRightInd w:val="0"/>
              <w:spacing w:after="0" w:line="240" w:lineRule="auto"/>
              <w:ind w:left="245" w:hanging="187"/>
              <w:contextualSpacing w:val="0"/>
              <w:rPr>
                <w:rFonts w:cstheme="minorHAnsi"/>
              </w:rPr>
            </w:pPr>
            <w:r w:rsidRPr="007C0DF8">
              <w:rPr>
                <w:rFonts w:cstheme="minorHAnsi"/>
              </w:rPr>
              <w:t>are realistic for the work to be performed and</w:t>
            </w:r>
          </w:p>
          <w:p w14:paraId="23EF31E4" w14:textId="3D3E80CC" w:rsidR="00112E14" w:rsidRPr="007C0DF8" w:rsidRDefault="00112E14" w:rsidP="00112E14">
            <w:pPr>
              <w:pStyle w:val="ListParagraph"/>
              <w:numPr>
                <w:ilvl w:val="0"/>
                <w:numId w:val="6"/>
              </w:numPr>
              <w:autoSpaceDE w:val="0"/>
              <w:autoSpaceDN w:val="0"/>
              <w:adjustRightInd w:val="0"/>
              <w:spacing w:after="0" w:line="240" w:lineRule="auto"/>
              <w:ind w:left="245" w:hanging="187"/>
              <w:contextualSpacing w:val="0"/>
              <w:rPr>
                <w:rFonts w:cstheme="minorHAnsi"/>
              </w:rPr>
            </w:pPr>
            <w:r w:rsidRPr="007C0DF8">
              <w:rPr>
                <w:rFonts w:cstheme="minorHAnsi"/>
              </w:rPr>
              <w:t>demonstrate that the Supplier understands the Scope of Work.</w:t>
            </w:r>
          </w:p>
        </w:tc>
      </w:tr>
      <w:tr w:rsidR="00010FC7" w:rsidRPr="003A1613" w14:paraId="743EDF24" w14:textId="77777777" w:rsidTr="00B731A7">
        <w:tc>
          <w:tcPr>
            <w:tcW w:w="328" w:type="dxa"/>
          </w:tcPr>
          <w:p w14:paraId="500FFE59" w14:textId="77777777" w:rsidR="00010FC7" w:rsidRPr="003A1613" w:rsidRDefault="00010FC7" w:rsidP="00010FC7">
            <w:pPr>
              <w:tabs>
                <w:tab w:val="left" w:pos="1080"/>
              </w:tabs>
              <w:spacing w:line="240" w:lineRule="auto"/>
              <w:rPr>
                <w:rFonts w:cstheme="minorHAnsi"/>
              </w:rPr>
            </w:pPr>
          </w:p>
        </w:tc>
        <w:tc>
          <w:tcPr>
            <w:tcW w:w="3105" w:type="dxa"/>
          </w:tcPr>
          <w:p w14:paraId="109D7DD1" w14:textId="77777777" w:rsidR="00010FC7" w:rsidRPr="007C0DF8" w:rsidRDefault="00010FC7" w:rsidP="00010FC7">
            <w:pPr>
              <w:tabs>
                <w:tab w:val="left" w:pos="1080"/>
              </w:tabs>
              <w:spacing w:line="240" w:lineRule="auto"/>
              <w:rPr>
                <w:rFonts w:cstheme="minorHAnsi"/>
              </w:rPr>
            </w:pPr>
            <w:r w:rsidRPr="007C0DF8">
              <w:rPr>
                <w:rFonts w:cstheme="minorHAnsi"/>
              </w:rPr>
              <w:t>Total</w:t>
            </w:r>
          </w:p>
        </w:tc>
        <w:tc>
          <w:tcPr>
            <w:tcW w:w="772" w:type="dxa"/>
          </w:tcPr>
          <w:p w14:paraId="04F07A78" w14:textId="404EC7FD" w:rsidR="00010FC7" w:rsidRPr="007C0DF8" w:rsidRDefault="00010FC7" w:rsidP="00010FC7">
            <w:pPr>
              <w:autoSpaceDE w:val="0"/>
              <w:autoSpaceDN w:val="0"/>
              <w:adjustRightInd w:val="0"/>
              <w:spacing w:line="240" w:lineRule="auto"/>
              <w:rPr>
                <w:rFonts w:cstheme="minorHAnsi"/>
                <w:highlight w:val="yellow"/>
              </w:rPr>
            </w:pPr>
            <w:r w:rsidRPr="007C0DF8">
              <w:rPr>
                <w:rFonts w:cstheme="minorHAnsi"/>
              </w:rPr>
              <w:t>500</w:t>
            </w:r>
          </w:p>
        </w:tc>
        <w:tc>
          <w:tcPr>
            <w:tcW w:w="6150" w:type="dxa"/>
            <w:tcBorders>
              <w:bottom w:val="single" w:sz="4" w:space="0" w:color="auto"/>
              <w:right w:val="single" w:sz="4" w:space="0" w:color="auto"/>
            </w:tcBorders>
          </w:tcPr>
          <w:p w14:paraId="18970245" w14:textId="77777777" w:rsidR="00010FC7" w:rsidRPr="007C0DF8" w:rsidRDefault="00010FC7" w:rsidP="00010FC7">
            <w:pPr>
              <w:autoSpaceDE w:val="0"/>
              <w:autoSpaceDN w:val="0"/>
              <w:adjustRightInd w:val="0"/>
              <w:spacing w:line="240" w:lineRule="auto"/>
              <w:rPr>
                <w:rFonts w:cstheme="minorHAnsi"/>
              </w:rPr>
            </w:pPr>
          </w:p>
        </w:tc>
      </w:tr>
    </w:tbl>
    <w:p w14:paraId="36E66130" w14:textId="77777777" w:rsidR="0025422F" w:rsidRDefault="0025422F" w:rsidP="0090154D">
      <w:pPr>
        <w:pStyle w:val="BodyTextIndent3"/>
        <w:spacing w:after="200" w:line="240" w:lineRule="auto"/>
        <w:ind w:left="0"/>
        <w:rPr>
          <w:rFonts w:cstheme="minorHAnsi"/>
          <w:b/>
          <w:sz w:val="24"/>
          <w:szCs w:val="24"/>
        </w:rPr>
      </w:pPr>
    </w:p>
    <w:p w14:paraId="2B034C42" w14:textId="3E41A85A" w:rsidR="00BA78D4" w:rsidRPr="0025422F" w:rsidRDefault="00EF3EF0" w:rsidP="0090154D">
      <w:pPr>
        <w:pStyle w:val="Heading1"/>
        <w:spacing w:before="0" w:after="200"/>
        <w:rPr>
          <w:color w:val="000000"/>
        </w:rPr>
      </w:pPr>
      <w:bookmarkStart w:id="94" w:name="_Toc209619096"/>
      <w:r>
        <w:rPr>
          <w:u w:val="none"/>
        </w:rPr>
        <w:lastRenderedPageBreak/>
        <w:t>3.5</w:t>
      </w:r>
      <w:r>
        <w:rPr>
          <w:u w:val="none"/>
        </w:rPr>
        <w:tab/>
      </w:r>
      <w:r w:rsidR="007F3E8D" w:rsidRPr="0025422F">
        <w:t>INTERVIEWS</w:t>
      </w:r>
      <w:bookmarkStart w:id="95" w:name="_Hlk129085608"/>
      <w:bookmarkEnd w:id="94"/>
    </w:p>
    <w:p w14:paraId="38915446" w14:textId="64450673" w:rsidR="00BA78D4" w:rsidRDefault="00BA78D4" w:rsidP="2CD59DAA">
      <w:pPr>
        <w:spacing w:line="240" w:lineRule="auto"/>
        <w:ind w:left="720"/>
      </w:pPr>
      <w:r w:rsidRPr="2CD59DAA">
        <w:t>The City of Everett may request interview</w:t>
      </w:r>
      <w:r w:rsidR="00975185" w:rsidRPr="2CD59DAA">
        <w:t>s with the highest-ranked Suppli</w:t>
      </w:r>
      <w:r w:rsidRPr="2CD59DAA">
        <w:t xml:space="preserve">er(s).  The purpose of the interview, if held, will be </w:t>
      </w:r>
      <w:r w:rsidR="7FB16649" w:rsidRPr="2CD59DAA">
        <w:t xml:space="preserve">to </w:t>
      </w:r>
      <w:r w:rsidR="009C2E47" w:rsidRPr="2CD59DAA">
        <w:t xml:space="preserve">further </w:t>
      </w:r>
      <w:r w:rsidR="53C73C78" w:rsidRPr="2CD59DAA">
        <w:t>r</w:t>
      </w:r>
      <w:r w:rsidR="009C2E47" w:rsidRPr="2CD59DAA">
        <w:t>eview the finalist(s) in specific areas</w:t>
      </w:r>
      <w:r w:rsidRPr="2CD59DAA">
        <w:t xml:space="preserve"> to determine which proposal provides the best fit and value to the City of Everett.  Finalist(s) </w:t>
      </w:r>
      <w:r w:rsidR="007E0E29" w:rsidRPr="2CD59DAA">
        <w:t>must</w:t>
      </w:r>
      <w:r w:rsidRPr="2CD59DAA">
        <w:t xml:space="preserve"> have key employees available for these interviews.  The City of Everett will notify the finalist(s) </w:t>
      </w:r>
      <w:r w:rsidR="009C2E47" w:rsidRPr="2CD59DAA">
        <w:t>of</w:t>
      </w:r>
      <w:r w:rsidRPr="2CD59DAA">
        <w:t xml:space="preserve"> the time, date, and location for an interview or conference call. </w:t>
      </w:r>
    </w:p>
    <w:bookmarkEnd w:id="95"/>
    <w:p w14:paraId="75F1FD0C" w14:textId="77777777" w:rsidR="00EF3EF0" w:rsidRDefault="00EF3EF0" w:rsidP="0090154D">
      <w:pPr>
        <w:spacing w:line="240" w:lineRule="auto"/>
        <w:rPr>
          <w:rFonts w:eastAsia="Times New Roman" w:cs="Arial"/>
          <w:b/>
          <w:caps/>
          <w:color w:val="000000"/>
          <w:spacing w:val="10"/>
          <w:sz w:val="28"/>
          <w:szCs w:val="20"/>
          <w:u w:val="single"/>
        </w:rPr>
      </w:pPr>
      <w:r>
        <w:br w:type="page"/>
      </w:r>
    </w:p>
    <w:p w14:paraId="6CDF1555" w14:textId="723BA9E7" w:rsidR="00631396" w:rsidRPr="0025422F" w:rsidRDefault="00631396" w:rsidP="0090154D">
      <w:pPr>
        <w:pStyle w:val="ExhibitTitle"/>
      </w:pPr>
      <w:r w:rsidRPr="0025422F">
        <w:lastRenderedPageBreak/>
        <w:t>SECTION 4 – PROPOSAL SUBMITTAL REQUIREMENTS</w:t>
      </w:r>
    </w:p>
    <w:p w14:paraId="028EB9C7" w14:textId="4B272862" w:rsidR="00631396" w:rsidRPr="00B93B8A" w:rsidRDefault="00261F17" w:rsidP="0090154D">
      <w:pPr>
        <w:pStyle w:val="Heading1"/>
        <w:spacing w:before="0" w:after="200"/>
        <w:rPr>
          <w:rFonts w:eastAsiaTheme="minorHAnsi"/>
          <w:u w:val="none"/>
        </w:rPr>
      </w:pPr>
      <w:bookmarkStart w:id="96" w:name="_Toc209619097"/>
      <w:r>
        <w:rPr>
          <w:rFonts w:eastAsiaTheme="minorHAnsi"/>
          <w:caps w:val="0"/>
          <w:u w:val="none"/>
        </w:rPr>
        <w:t>4.1</w:t>
      </w:r>
      <w:r>
        <w:rPr>
          <w:rFonts w:eastAsiaTheme="minorHAnsi"/>
          <w:caps w:val="0"/>
          <w:u w:val="none"/>
        </w:rPr>
        <w:tab/>
      </w:r>
      <w:r w:rsidRPr="0025422F">
        <w:rPr>
          <w:rFonts w:eastAsiaTheme="minorHAnsi"/>
          <w:caps w:val="0"/>
        </w:rPr>
        <w:t>SUBMITTAL REQUIREMENTS</w:t>
      </w:r>
      <w:bookmarkEnd w:id="96"/>
    </w:p>
    <w:p w14:paraId="3879BEAA" w14:textId="6B42F331" w:rsidR="00631396" w:rsidRPr="002B11D3" w:rsidRDefault="00975185" w:rsidP="0090154D">
      <w:pPr>
        <w:spacing w:line="240" w:lineRule="auto"/>
        <w:ind w:left="720"/>
        <w:rPr>
          <w:rFonts w:cstheme="minorHAnsi"/>
          <w:szCs w:val="24"/>
        </w:rPr>
      </w:pPr>
      <w:r w:rsidRPr="003A1613">
        <w:rPr>
          <w:rFonts w:cstheme="minorHAnsi"/>
          <w:szCs w:val="24"/>
        </w:rPr>
        <w:t>Suppli</w:t>
      </w:r>
      <w:r w:rsidR="00631396" w:rsidRPr="003A1613">
        <w:rPr>
          <w:rFonts w:cstheme="minorHAnsi"/>
          <w:szCs w:val="24"/>
        </w:rPr>
        <w:t xml:space="preserve">ers </w:t>
      </w:r>
      <w:r w:rsidR="007E0E29">
        <w:rPr>
          <w:rFonts w:cstheme="minorHAnsi"/>
          <w:szCs w:val="24"/>
        </w:rPr>
        <w:t>must</w:t>
      </w:r>
      <w:r w:rsidR="00631396" w:rsidRPr="003A1613">
        <w:rPr>
          <w:rFonts w:cstheme="minorHAnsi"/>
          <w:szCs w:val="24"/>
        </w:rPr>
        <w:t xml:space="preserve"> provide a </w:t>
      </w:r>
      <w:r w:rsidR="00631396" w:rsidRPr="002B11D3">
        <w:rPr>
          <w:rFonts w:cstheme="minorHAnsi"/>
          <w:szCs w:val="24"/>
        </w:rPr>
        <w:t xml:space="preserve">proposal </w:t>
      </w:r>
      <w:r w:rsidR="005B77AE">
        <w:rPr>
          <w:rFonts w:cstheme="minorHAnsi"/>
          <w:szCs w:val="24"/>
        </w:rPr>
        <w:t>that</w:t>
      </w:r>
      <w:r w:rsidR="00631396" w:rsidRPr="002B11D3">
        <w:rPr>
          <w:rFonts w:cstheme="minorHAnsi"/>
          <w:szCs w:val="24"/>
        </w:rPr>
        <w:t xml:space="preserve"> </w:t>
      </w:r>
      <w:r w:rsidR="007E0E29" w:rsidRPr="002B11D3">
        <w:rPr>
          <w:rFonts w:cstheme="minorHAnsi"/>
          <w:szCs w:val="24"/>
        </w:rPr>
        <w:t>must</w:t>
      </w:r>
      <w:r w:rsidR="00631396" w:rsidRPr="002B11D3">
        <w:rPr>
          <w:rFonts w:cstheme="minorHAnsi"/>
          <w:szCs w:val="24"/>
        </w:rPr>
        <w:t xml:space="preserve"> demonstrate an understanding of the project requirements as stated </w:t>
      </w:r>
      <w:proofErr w:type="gramStart"/>
      <w:r w:rsidR="00631396" w:rsidRPr="002B11D3">
        <w:rPr>
          <w:rFonts w:cstheme="minorHAnsi"/>
          <w:szCs w:val="24"/>
        </w:rPr>
        <w:t>throughout</w:t>
      </w:r>
      <w:proofErr w:type="gramEnd"/>
      <w:r w:rsidR="00631396" w:rsidRPr="002B11D3">
        <w:rPr>
          <w:rFonts w:cstheme="minorHAnsi"/>
          <w:szCs w:val="24"/>
        </w:rPr>
        <w:t xml:space="preserve"> this Request for Proposal.  </w:t>
      </w:r>
    </w:p>
    <w:p w14:paraId="24943BDE" w14:textId="5237654A" w:rsidR="00631396" w:rsidRPr="003A1613" w:rsidRDefault="00631396" w:rsidP="0090154D">
      <w:pPr>
        <w:spacing w:line="240" w:lineRule="auto"/>
        <w:ind w:left="720"/>
        <w:rPr>
          <w:rFonts w:cstheme="minorHAnsi"/>
          <w:szCs w:val="24"/>
        </w:rPr>
      </w:pPr>
      <w:r w:rsidRPr="002B11D3">
        <w:rPr>
          <w:rFonts w:cstheme="minorHAnsi"/>
          <w:szCs w:val="24"/>
        </w:rPr>
        <w:t>Proposals in response to this RFP must be submitted</w:t>
      </w:r>
      <w:r w:rsidRPr="003A1613">
        <w:rPr>
          <w:rFonts w:cstheme="minorHAnsi"/>
          <w:szCs w:val="24"/>
        </w:rPr>
        <w:t xml:space="preserve"> in the order specified below.  Proposal</w:t>
      </w:r>
      <w:r w:rsidR="00AA759E">
        <w:rPr>
          <w:rFonts w:cstheme="minorHAnsi"/>
          <w:szCs w:val="24"/>
        </w:rPr>
        <w:t xml:space="preserve"> responses</w:t>
      </w:r>
      <w:r w:rsidRPr="003A1613">
        <w:rPr>
          <w:rFonts w:cstheme="minorHAnsi"/>
          <w:szCs w:val="24"/>
        </w:rPr>
        <w:t xml:space="preserve"> must include:</w:t>
      </w:r>
    </w:p>
    <w:p w14:paraId="0017C828" w14:textId="1BD7D065" w:rsidR="00631396" w:rsidRPr="0025422F" w:rsidRDefault="00975185" w:rsidP="0090154D">
      <w:pPr>
        <w:numPr>
          <w:ilvl w:val="0"/>
          <w:numId w:val="7"/>
        </w:numPr>
        <w:tabs>
          <w:tab w:val="clear" w:pos="1177"/>
        </w:tabs>
        <w:spacing w:line="240" w:lineRule="auto"/>
        <w:ind w:left="1080" w:hanging="360"/>
        <w:rPr>
          <w:rFonts w:cstheme="minorHAnsi"/>
          <w:b/>
          <w:sz w:val="24"/>
          <w:szCs w:val="24"/>
        </w:rPr>
      </w:pPr>
      <w:r w:rsidRPr="0025422F">
        <w:rPr>
          <w:rFonts w:cstheme="minorHAnsi"/>
          <w:b/>
          <w:sz w:val="24"/>
          <w:szCs w:val="24"/>
        </w:rPr>
        <w:t>Suppli</w:t>
      </w:r>
      <w:r w:rsidR="00631396" w:rsidRPr="0025422F">
        <w:rPr>
          <w:rFonts w:cstheme="minorHAnsi"/>
          <w:b/>
          <w:sz w:val="24"/>
          <w:szCs w:val="24"/>
        </w:rPr>
        <w:t>er Commitment and Information (</w:t>
      </w:r>
      <w:r w:rsidR="00AA759E">
        <w:rPr>
          <w:rFonts w:cstheme="minorHAnsi"/>
          <w:b/>
          <w:sz w:val="24"/>
          <w:szCs w:val="24"/>
        </w:rPr>
        <w:t>included</w:t>
      </w:r>
      <w:r w:rsidR="00631396" w:rsidRPr="0025422F">
        <w:rPr>
          <w:rFonts w:cstheme="minorHAnsi"/>
          <w:b/>
          <w:sz w:val="24"/>
          <w:szCs w:val="24"/>
        </w:rPr>
        <w:t>)</w:t>
      </w:r>
    </w:p>
    <w:p w14:paraId="0EE8A3CD" w14:textId="6B4A5AD7" w:rsidR="00631396" w:rsidRPr="0090154D" w:rsidRDefault="00631396" w:rsidP="0090154D">
      <w:pPr>
        <w:pStyle w:val="ListParagraph"/>
        <w:numPr>
          <w:ilvl w:val="0"/>
          <w:numId w:val="7"/>
        </w:numPr>
        <w:tabs>
          <w:tab w:val="left" w:pos="1080"/>
        </w:tabs>
        <w:spacing w:line="240" w:lineRule="auto"/>
        <w:ind w:hanging="457"/>
        <w:contextualSpacing w:val="0"/>
        <w:rPr>
          <w:rFonts w:cstheme="minorHAnsi"/>
          <w:b/>
          <w:sz w:val="24"/>
          <w:szCs w:val="24"/>
        </w:rPr>
      </w:pPr>
      <w:r w:rsidRPr="0025422F">
        <w:rPr>
          <w:rFonts w:cstheme="minorHAnsi"/>
          <w:b/>
          <w:sz w:val="24"/>
          <w:szCs w:val="24"/>
        </w:rPr>
        <w:t>Price Sheet (</w:t>
      </w:r>
      <w:r w:rsidR="00AA759E">
        <w:rPr>
          <w:rFonts w:cstheme="minorHAnsi"/>
          <w:b/>
          <w:sz w:val="24"/>
          <w:szCs w:val="24"/>
        </w:rPr>
        <w:t>included</w:t>
      </w:r>
      <w:r w:rsidRPr="0025422F">
        <w:rPr>
          <w:rFonts w:cstheme="minorHAnsi"/>
          <w:b/>
          <w:sz w:val="24"/>
          <w:szCs w:val="24"/>
        </w:rPr>
        <w:t>)</w:t>
      </w:r>
    </w:p>
    <w:p w14:paraId="0078B7B1" w14:textId="653440AB" w:rsidR="00631396" w:rsidRPr="0090154D" w:rsidRDefault="00631396" w:rsidP="0090154D">
      <w:pPr>
        <w:pStyle w:val="ListParagraph"/>
        <w:numPr>
          <w:ilvl w:val="0"/>
          <w:numId w:val="7"/>
        </w:numPr>
        <w:tabs>
          <w:tab w:val="left" w:pos="1080"/>
        </w:tabs>
        <w:spacing w:line="240" w:lineRule="auto"/>
        <w:ind w:hanging="457"/>
        <w:contextualSpacing w:val="0"/>
        <w:rPr>
          <w:rFonts w:cstheme="minorHAnsi"/>
          <w:sz w:val="24"/>
          <w:szCs w:val="24"/>
        </w:rPr>
      </w:pPr>
      <w:r w:rsidRPr="0025422F">
        <w:rPr>
          <w:rFonts w:cstheme="minorHAnsi"/>
          <w:b/>
          <w:sz w:val="24"/>
          <w:szCs w:val="24"/>
        </w:rPr>
        <w:t>Narrative responses</w:t>
      </w:r>
      <w:r w:rsidRPr="0025422F">
        <w:rPr>
          <w:rFonts w:cstheme="minorHAnsi"/>
          <w:sz w:val="24"/>
          <w:szCs w:val="24"/>
        </w:rPr>
        <w:t xml:space="preserve"> </w:t>
      </w:r>
      <w:r w:rsidRPr="003A1613">
        <w:rPr>
          <w:rFonts w:cstheme="minorHAnsi"/>
          <w:szCs w:val="24"/>
        </w:rPr>
        <w:t xml:space="preserve">to the questions asked.  </w:t>
      </w:r>
      <w:r w:rsidR="00975185" w:rsidRPr="003A1613">
        <w:rPr>
          <w:rFonts w:cstheme="minorHAnsi"/>
          <w:szCs w:val="24"/>
        </w:rPr>
        <w:t>Suppli</w:t>
      </w:r>
      <w:r w:rsidRPr="003A1613">
        <w:rPr>
          <w:rFonts w:cstheme="minorHAnsi"/>
          <w:szCs w:val="24"/>
        </w:rPr>
        <w:t>ers should re-type the heading, question identifier</w:t>
      </w:r>
      <w:r w:rsidR="005B77AE">
        <w:rPr>
          <w:rFonts w:cstheme="minorHAnsi"/>
          <w:szCs w:val="24"/>
        </w:rPr>
        <w:t>,</w:t>
      </w:r>
      <w:r w:rsidRPr="003A1613">
        <w:rPr>
          <w:rFonts w:cstheme="minorHAnsi"/>
          <w:szCs w:val="24"/>
        </w:rPr>
        <w:t xml:space="preserve"> and question</w:t>
      </w:r>
      <w:r w:rsidR="001966CD">
        <w:rPr>
          <w:rFonts w:cstheme="minorHAnsi"/>
          <w:szCs w:val="24"/>
        </w:rPr>
        <w:t>. T</w:t>
      </w:r>
      <w:r w:rsidRPr="003A1613">
        <w:rPr>
          <w:rFonts w:cstheme="minorHAnsi"/>
          <w:szCs w:val="24"/>
        </w:rPr>
        <w:t>hen</w:t>
      </w:r>
      <w:r w:rsidR="005B77AE">
        <w:rPr>
          <w:rFonts w:cstheme="minorHAnsi"/>
          <w:szCs w:val="24"/>
        </w:rPr>
        <w:t>,</w:t>
      </w:r>
      <w:r w:rsidRPr="003A1613">
        <w:rPr>
          <w:rFonts w:cstheme="minorHAnsi"/>
          <w:szCs w:val="24"/>
        </w:rPr>
        <w:t xml:space="preserve"> answer the questions and </w:t>
      </w:r>
      <w:proofErr w:type="gramStart"/>
      <w:r w:rsidRPr="003A1613">
        <w:rPr>
          <w:rFonts w:cstheme="minorHAnsi"/>
          <w:szCs w:val="24"/>
        </w:rPr>
        <w:t>provide</w:t>
      </w:r>
      <w:proofErr w:type="gramEnd"/>
      <w:r w:rsidRPr="003A1613">
        <w:rPr>
          <w:rFonts w:cstheme="minorHAnsi"/>
          <w:szCs w:val="24"/>
        </w:rPr>
        <w:t xml:space="preserve"> in the same order </w:t>
      </w:r>
      <w:r w:rsidR="00BA2906" w:rsidRPr="003A1613">
        <w:rPr>
          <w:rFonts w:cstheme="minorHAnsi"/>
          <w:szCs w:val="24"/>
        </w:rPr>
        <w:t xml:space="preserve">requested below. </w:t>
      </w:r>
      <w:r w:rsidR="00975185" w:rsidRPr="003A1613">
        <w:rPr>
          <w:rFonts w:cstheme="minorHAnsi"/>
          <w:szCs w:val="24"/>
        </w:rPr>
        <w:t>Suppli</w:t>
      </w:r>
      <w:r w:rsidRPr="003A1613">
        <w:rPr>
          <w:rFonts w:cstheme="minorHAnsi"/>
          <w:szCs w:val="24"/>
        </w:rPr>
        <w:t>ers may emphasize in their narrative any areas of their proposal that they believe exceed our requirements.</w:t>
      </w:r>
      <w:r w:rsidRPr="003A1613">
        <w:rPr>
          <w:rFonts w:cstheme="minorHAnsi"/>
          <w:b/>
          <w:szCs w:val="24"/>
        </w:rPr>
        <w:t xml:space="preserve"> </w:t>
      </w:r>
    </w:p>
    <w:p w14:paraId="16FC679D" w14:textId="7A219C4C" w:rsidR="002C7403" w:rsidRDefault="002C7403" w:rsidP="00B93B8A">
      <w:pPr>
        <w:pStyle w:val="ListParagraph"/>
        <w:numPr>
          <w:ilvl w:val="0"/>
          <w:numId w:val="7"/>
        </w:numPr>
        <w:tabs>
          <w:tab w:val="left" w:pos="1080"/>
        </w:tabs>
        <w:spacing w:line="240" w:lineRule="auto"/>
        <w:ind w:hanging="457"/>
        <w:contextualSpacing w:val="0"/>
        <w:rPr>
          <w:rFonts w:cstheme="minorHAnsi"/>
          <w:b/>
          <w:sz w:val="24"/>
          <w:szCs w:val="24"/>
        </w:rPr>
      </w:pPr>
      <w:r>
        <w:rPr>
          <w:rFonts w:cstheme="minorHAnsi"/>
          <w:b/>
          <w:sz w:val="24"/>
          <w:szCs w:val="24"/>
        </w:rPr>
        <w:t>Certificate of Non-Debarment/Suspension (</w:t>
      </w:r>
      <w:r w:rsidR="00AA759E">
        <w:rPr>
          <w:rFonts w:cstheme="minorHAnsi"/>
          <w:b/>
          <w:sz w:val="24"/>
          <w:szCs w:val="24"/>
        </w:rPr>
        <w:t>included</w:t>
      </w:r>
      <w:r>
        <w:rPr>
          <w:rFonts w:cstheme="minorHAnsi"/>
          <w:b/>
          <w:sz w:val="24"/>
          <w:szCs w:val="24"/>
        </w:rPr>
        <w:t>)</w:t>
      </w:r>
    </w:p>
    <w:p w14:paraId="103191CF" w14:textId="6AAFA82C" w:rsidR="00B93B8A" w:rsidRPr="009B0676" w:rsidRDefault="009B0676" w:rsidP="009B0676">
      <w:pPr>
        <w:pStyle w:val="Heading1"/>
        <w:spacing w:after="200"/>
      </w:pPr>
      <w:bookmarkStart w:id="97" w:name="_Toc209619098"/>
      <w:r w:rsidRPr="009B0676">
        <w:rPr>
          <w:u w:val="none"/>
        </w:rPr>
        <w:t>4.2</w:t>
      </w:r>
      <w:r w:rsidRPr="009B0676">
        <w:rPr>
          <w:u w:val="none"/>
        </w:rPr>
        <w:tab/>
      </w:r>
      <w:r w:rsidR="008D1F5D" w:rsidRPr="009B0676">
        <w:t>SUGGESTED RESPONSE FORMAT</w:t>
      </w:r>
      <w:bookmarkEnd w:id="97"/>
      <w:r w:rsidR="00B93B8A" w:rsidRPr="009B0676">
        <w:rPr>
          <w:rFonts w:eastAsia="Calibri"/>
        </w:rPr>
        <w:t xml:space="preserve"> </w:t>
      </w:r>
    </w:p>
    <w:p w14:paraId="58B36FA4" w14:textId="77777777" w:rsidR="00B93B8A" w:rsidRPr="003A1613" w:rsidRDefault="00B93B8A" w:rsidP="005B77AE">
      <w:pPr>
        <w:pStyle w:val="ListParagraph"/>
        <w:numPr>
          <w:ilvl w:val="0"/>
          <w:numId w:val="8"/>
        </w:numPr>
        <w:tabs>
          <w:tab w:val="left" w:pos="1080"/>
        </w:tabs>
        <w:spacing w:after="120" w:line="240" w:lineRule="auto"/>
        <w:ind w:left="1080"/>
        <w:contextualSpacing w:val="0"/>
        <w:rPr>
          <w:rFonts w:cstheme="minorHAnsi"/>
          <w:color w:val="000000"/>
          <w:szCs w:val="24"/>
        </w:rPr>
      </w:pPr>
      <w:r w:rsidRPr="003A1613">
        <w:rPr>
          <w:rFonts w:cstheme="minorHAnsi"/>
          <w:color w:val="000000"/>
          <w:szCs w:val="24"/>
        </w:rPr>
        <w:t>Standard 8 1/2" x 11" paper</w:t>
      </w:r>
    </w:p>
    <w:p w14:paraId="76CEBE51" w14:textId="78D50A9D" w:rsidR="00B93B8A" w:rsidRPr="003A1613" w:rsidRDefault="00B93B8A" w:rsidP="005B77AE">
      <w:pPr>
        <w:pStyle w:val="ListParagraph"/>
        <w:numPr>
          <w:ilvl w:val="0"/>
          <w:numId w:val="8"/>
        </w:numPr>
        <w:tabs>
          <w:tab w:val="left" w:pos="1080"/>
        </w:tabs>
        <w:spacing w:after="120" w:line="240" w:lineRule="auto"/>
        <w:ind w:left="1080"/>
        <w:contextualSpacing w:val="0"/>
        <w:rPr>
          <w:rFonts w:cstheme="minorHAnsi"/>
          <w:color w:val="000000"/>
          <w:szCs w:val="24"/>
        </w:rPr>
      </w:pPr>
      <w:r w:rsidRPr="003A1613">
        <w:rPr>
          <w:rFonts w:cstheme="minorHAnsi"/>
          <w:color w:val="000000"/>
          <w:szCs w:val="24"/>
        </w:rPr>
        <w:t xml:space="preserve">Single </w:t>
      </w:r>
      <w:r w:rsidRPr="008D1F5D">
        <w:rPr>
          <w:rFonts w:cstheme="minorHAnsi"/>
          <w:szCs w:val="24"/>
        </w:rPr>
        <w:t xml:space="preserve">or </w:t>
      </w:r>
      <w:r w:rsidR="005B77AE">
        <w:rPr>
          <w:rFonts w:cstheme="minorHAnsi"/>
          <w:szCs w:val="24"/>
        </w:rPr>
        <w:t>double-sided</w:t>
      </w:r>
      <w:r w:rsidRPr="003A1613">
        <w:rPr>
          <w:rFonts w:cstheme="minorHAnsi"/>
          <w:color w:val="000000"/>
          <w:szCs w:val="24"/>
        </w:rPr>
        <w:t>, numbered pages</w:t>
      </w:r>
    </w:p>
    <w:p w14:paraId="74681E29" w14:textId="1C14F200" w:rsidR="00B93B8A" w:rsidRPr="003A1613" w:rsidRDefault="00B93B8A" w:rsidP="005B77AE">
      <w:pPr>
        <w:pStyle w:val="ListParagraph"/>
        <w:numPr>
          <w:ilvl w:val="0"/>
          <w:numId w:val="8"/>
        </w:numPr>
        <w:tabs>
          <w:tab w:val="left" w:pos="1080"/>
        </w:tabs>
        <w:spacing w:after="120" w:line="240" w:lineRule="auto"/>
        <w:ind w:left="1080"/>
        <w:contextualSpacing w:val="0"/>
        <w:rPr>
          <w:rFonts w:eastAsia="Calibri" w:cstheme="minorHAnsi"/>
          <w:szCs w:val="24"/>
        </w:rPr>
      </w:pPr>
      <w:r w:rsidRPr="003A1613">
        <w:rPr>
          <w:rFonts w:eastAsia="Calibri" w:cstheme="minorHAnsi"/>
          <w:szCs w:val="24"/>
        </w:rPr>
        <w:t>Typed with a minimum of 1</w:t>
      </w:r>
      <w:r w:rsidR="00676B72">
        <w:rPr>
          <w:rFonts w:eastAsia="Calibri" w:cstheme="minorHAnsi"/>
          <w:szCs w:val="24"/>
        </w:rPr>
        <w:t>2-</w:t>
      </w:r>
      <w:r w:rsidRPr="003A1613">
        <w:rPr>
          <w:rFonts w:eastAsia="Calibri" w:cstheme="minorHAnsi"/>
          <w:szCs w:val="24"/>
        </w:rPr>
        <w:t>point font</w:t>
      </w:r>
    </w:p>
    <w:p w14:paraId="32B7292F" w14:textId="03EB871D" w:rsidR="00A704E5" w:rsidRPr="0066729A" w:rsidRDefault="00B93B8A" w:rsidP="005B77AE">
      <w:pPr>
        <w:pStyle w:val="ListParagraph"/>
        <w:numPr>
          <w:ilvl w:val="0"/>
          <w:numId w:val="8"/>
        </w:numPr>
        <w:tabs>
          <w:tab w:val="left" w:pos="1080"/>
        </w:tabs>
        <w:spacing w:after="120" w:line="240" w:lineRule="auto"/>
        <w:ind w:left="1080"/>
        <w:contextualSpacing w:val="0"/>
        <w:rPr>
          <w:rFonts w:eastAsia="Calibri"/>
        </w:rPr>
      </w:pPr>
      <w:r w:rsidRPr="00A704E5">
        <w:rPr>
          <w:rFonts w:eastAsia="Calibri" w:cstheme="minorHAnsi"/>
          <w:szCs w:val="24"/>
        </w:rPr>
        <w:t>Form 4.0</w:t>
      </w:r>
      <w:r w:rsidR="008D1F5D" w:rsidRPr="00A704E5">
        <w:rPr>
          <w:rFonts w:eastAsia="Calibri" w:cstheme="minorHAnsi"/>
          <w:szCs w:val="24"/>
        </w:rPr>
        <w:t>3</w:t>
      </w:r>
      <w:r w:rsidR="00676B72" w:rsidRPr="00A704E5">
        <w:rPr>
          <w:rFonts w:eastAsia="Calibri" w:cstheme="minorHAnsi"/>
          <w:szCs w:val="24"/>
        </w:rPr>
        <w:t xml:space="preserve"> – re-</w:t>
      </w:r>
      <w:r w:rsidRPr="00A704E5">
        <w:rPr>
          <w:rFonts w:eastAsia="Calibri" w:cstheme="minorHAnsi"/>
          <w:szCs w:val="24"/>
        </w:rPr>
        <w:t>type the question before responding</w:t>
      </w:r>
    </w:p>
    <w:p w14:paraId="46500ABE" w14:textId="64C5283D" w:rsidR="00B93B8A" w:rsidRPr="00D81067" w:rsidRDefault="00B93B8A" w:rsidP="00B93B8A">
      <w:pPr>
        <w:spacing w:line="240" w:lineRule="auto"/>
        <w:ind w:left="720"/>
        <w:rPr>
          <w:rFonts w:cstheme="minorHAnsi"/>
          <w:szCs w:val="24"/>
        </w:rPr>
      </w:pPr>
      <w:r>
        <w:rPr>
          <w:rFonts w:cstheme="minorHAnsi"/>
          <w:b/>
          <w:sz w:val="24"/>
          <w:szCs w:val="24"/>
        </w:rPr>
        <w:t xml:space="preserve">Sealed Proposal Submissions </w:t>
      </w:r>
      <w:bookmarkStart w:id="98" w:name="_Hlk29278151"/>
      <w:r w:rsidRPr="00D81067">
        <w:rPr>
          <w:rFonts w:cstheme="minorHAnsi"/>
          <w:szCs w:val="24"/>
        </w:rPr>
        <w:t xml:space="preserve">must be submitted in a SEALED ENVELOPE using the optional Proposal Opening Label (below) or clearly marked with the Proposal Number and Title to </w:t>
      </w:r>
      <w:r>
        <w:rPr>
          <w:rFonts w:cstheme="minorHAnsi"/>
          <w:szCs w:val="24"/>
        </w:rPr>
        <w:t>the City of Everett</w:t>
      </w:r>
      <w:r w:rsidRPr="00D81067">
        <w:rPr>
          <w:rFonts w:cstheme="minorHAnsi"/>
          <w:szCs w:val="24"/>
        </w:rPr>
        <w:t xml:space="preserve"> no later than the proposal due date and time</w:t>
      </w:r>
      <w:r>
        <w:rPr>
          <w:rFonts w:cstheme="minorHAnsi"/>
          <w:szCs w:val="24"/>
        </w:rPr>
        <w:t xml:space="preserve">. </w:t>
      </w:r>
    </w:p>
    <w:tbl>
      <w:tblPr>
        <w:tblW w:w="11215" w:type="dxa"/>
        <w:jc w:val="center"/>
        <w:tblBorders>
          <w:top w:val="double" w:sz="4" w:space="0" w:color="FF0000"/>
          <w:left w:val="double" w:sz="4" w:space="0" w:color="FF0000"/>
          <w:bottom w:val="double" w:sz="4" w:space="0" w:color="FF0000"/>
          <w:right w:val="double" w:sz="4" w:space="0" w:color="FF0000"/>
        </w:tblBorders>
        <w:tblLayout w:type="fixed"/>
        <w:tblLook w:val="04A0" w:firstRow="1" w:lastRow="0" w:firstColumn="1" w:lastColumn="0" w:noHBand="0" w:noVBand="1"/>
      </w:tblPr>
      <w:tblGrid>
        <w:gridCol w:w="145"/>
        <w:gridCol w:w="465"/>
        <w:gridCol w:w="630"/>
        <w:gridCol w:w="1980"/>
        <w:gridCol w:w="3070"/>
        <w:gridCol w:w="1430"/>
        <w:gridCol w:w="583"/>
        <w:gridCol w:w="188"/>
        <w:gridCol w:w="2514"/>
        <w:gridCol w:w="210"/>
      </w:tblGrid>
      <w:tr w:rsidR="00B93B8A" w:rsidRPr="00676B72" w14:paraId="38B4CC68" w14:textId="77777777" w:rsidTr="00E34945">
        <w:trPr>
          <w:gridBefore w:val="2"/>
          <w:gridAfter w:val="3"/>
          <w:wBefore w:w="610" w:type="dxa"/>
          <w:wAfter w:w="2912" w:type="dxa"/>
          <w:trHeight w:val="1080"/>
          <w:jc w:val="center"/>
        </w:trPr>
        <w:tc>
          <w:tcPr>
            <w:tcW w:w="7693" w:type="dxa"/>
            <w:gridSpan w:val="5"/>
            <w:tcBorders>
              <w:top w:val="double" w:sz="4" w:space="0" w:color="FF0000"/>
              <w:bottom w:val="double" w:sz="4" w:space="0" w:color="FF0000"/>
            </w:tcBorders>
            <w:shd w:val="clear" w:color="auto" w:fill="000000"/>
            <w:vAlign w:val="center"/>
          </w:tcPr>
          <w:bookmarkEnd w:id="98"/>
          <w:p w14:paraId="7CB5258A" w14:textId="77777777" w:rsidR="00B93B8A" w:rsidRPr="00676B72" w:rsidRDefault="00B93B8A" w:rsidP="00594CE3">
            <w:pPr>
              <w:pStyle w:val="ITBLevel2"/>
              <w:numPr>
                <w:ilvl w:val="0"/>
                <w:numId w:val="0"/>
              </w:numPr>
              <w:spacing w:after="0" w:line="240" w:lineRule="auto"/>
              <w:jc w:val="center"/>
              <w:rPr>
                <w:rFonts w:asciiTheme="minorHAnsi" w:eastAsia="Calibri" w:hAnsiTheme="minorHAnsi" w:cstheme="minorHAnsi"/>
                <w:b/>
                <w:color w:val="FFFFFF"/>
                <w:sz w:val="32"/>
                <w:szCs w:val="32"/>
              </w:rPr>
            </w:pPr>
            <w:r w:rsidRPr="00676B72">
              <w:rPr>
                <w:rFonts w:asciiTheme="minorHAnsi" w:eastAsia="Calibri" w:hAnsiTheme="minorHAnsi" w:cstheme="minorHAnsi"/>
                <w:b/>
                <w:color w:val="FFFFFF"/>
                <w:sz w:val="32"/>
                <w:szCs w:val="32"/>
              </w:rPr>
              <w:t>URGENT – SEALED PROPOSAL ENCLOSED</w:t>
            </w:r>
          </w:p>
          <w:p w14:paraId="4C6E2601" w14:textId="77777777" w:rsidR="00B93B8A" w:rsidRPr="00676B72" w:rsidRDefault="00B93B8A" w:rsidP="00594CE3">
            <w:pPr>
              <w:pStyle w:val="ITBLevel2"/>
              <w:numPr>
                <w:ilvl w:val="0"/>
                <w:numId w:val="0"/>
              </w:numPr>
              <w:spacing w:after="0" w:line="240" w:lineRule="auto"/>
              <w:jc w:val="center"/>
              <w:rPr>
                <w:rFonts w:asciiTheme="minorHAnsi" w:eastAsia="Calibri" w:hAnsiTheme="minorHAnsi" w:cstheme="minorHAnsi"/>
                <w:b/>
                <w:color w:val="FFFFFF"/>
                <w:sz w:val="32"/>
                <w:szCs w:val="32"/>
              </w:rPr>
            </w:pPr>
            <w:r w:rsidRPr="00676B72">
              <w:rPr>
                <w:rFonts w:asciiTheme="minorHAnsi" w:eastAsia="Calibri" w:hAnsiTheme="minorHAnsi" w:cstheme="minorHAnsi"/>
                <w:b/>
                <w:color w:val="FFFFFF"/>
                <w:sz w:val="32"/>
                <w:szCs w:val="32"/>
              </w:rPr>
              <w:t>Do Not Delay – Deliver Immediately</w:t>
            </w:r>
          </w:p>
        </w:tc>
      </w:tr>
      <w:tr w:rsidR="00B93B8A" w:rsidRPr="00676B72" w14:paraId="591AC7FA" w14:textId="77777777" w:rsidTr="008D1F60">
        <w:trPr>
          <w:gridBefore w:val="2"/>
          <w:gridAfter w:val="3"/>
          <w:wBefore w:w="610" w:type="dxa"/>
          <w:wAfter w:w="2912" w:type="dxa"/>
          <w:trHeight w:val="1473"/>
          <w:jc w:val="center"/>
        </w:trPr>
        <w:tc>
          <w:tcPr>
            <w:tcW w:w="630" w:type="dxa"/>
            <w:vMerge w:val="restart"/>
            <w:tcBorders>
              <w:top w:val="double" w:sz="4" w:space="0" w:color="FF0000"/>
            </w:tcBorders>
            <w:textDirection w:val="btLr"/>
          </w:tcPr>
          <w:p w14:paraId="0B1275AB" w14:textId="77777777" w:rsidR="00B93B8A" w:rsidRPr="00676B72" w:rsidRDefault="00B93B8A" w:rsidP="00594CE3">
            <w:pPr>
              <w:pStyle w:val="ITBLevel2"/>
              <w:numPr>
                <w:ilvl w:val="0"/>
                <w:numId w:val="0"/>
              </w:numPr>
              <w:spacing w:after="0" w:line="240" w:lineRule="auto"/>
              <w:ind w:left="115" w:right="115"/>
              <w:jc w:val="center"/>
              <w:rPr>
                <w:rFonts w:asciiTheme="minorHAnsi" w:eastAsia="Calibri" w:hAnsiTheme="minorHAnsi" w:cstheme="minorHAnsi"/>
                <w:b/>
                <w:color w:val="FF0000"/>
                <w:spacing w:val="108"/>
                <w:w w:val="150"/>
                <w:sz w:val="36"/>
                <w:szCs w:val="36"/>
              </w:rPr>
            </w:pPr>
            <w:r w:rsidRPr="00676B72">
              <w:rPr>
                <w:rFonts w:asciiTheme="minorHAnsi" w:eastAsia="Calibri" w:hAnsiTheme="minorHAnsi" w:cstheme="minorHAnsi"/>
                <w:b/>
                <w:color w:val="FF0000"/>
                <w:spacing w:val="108"/>
                <w:w w:val="150"/>
                <w:sz w:val="36"/>
                <w:szCs w:val="36"/>
              </w:rPr>
              <w:t>URGENT</w:t>
            </w:r>
          </w:p>
        </w:tc>
        <w:tc>
          <w:tcPr>
            <w:tcW w:w="1980" w:type="dxa"/>
            <w:tcBorders>
              <w:top w:val="double" w:sz="4" w:space="0" w:color="FF0000"/>
            </w:tcBorders>
          </w:tcPr>
          <w:p w14:paraId="5E38EA53" w14:textId="77777777" w:rsidR="00B93B8A" w:rsidRPr="00676B72" w:rsidRDefault="00B93B8A" w:rsidP="00594CE3">
            <w:pPr>
              <w:pStyle w:val="ITBLevel2"/>
              <w:numPr>
                <w:ilvl w:val="0"/>
                <w:numId w:val="0"/>
              </w:numPr>
              <w:spacing w:after="0" w:line="240" w:lineRule="auto"/>
              <w:rPr>
                <w:rFonts w:asciiTheme="minorHAnsi" w:eastAsia="Calibri" w:hAnsiTheme="minorHAnsi" w:cstheme="minorHAnsi"/>
                <w:b/>
                <w:spacing w:val="108"/>
                <w:w w:val="150"/>
                <w:sz w:val="36"/>
                <w:szCs w:val="36"/>
              </w:rPr>
            </w:pPr>
            <w:r w:rsidRPr="00676B72">
              <w:rPr>
                <w:rFonts w:asciiTheme="minorHAnsi" w:hAnsiTheme="minorHAnsi" w:cstheme="minorHAnsi"/>
                <w:noProof/>
              </w:rPr>
              <w:drawing>
                <wp:inline distT="0" distB="0" distL="0" distR="0" wp14:anchorId="140FE9A4" wp14:editId="5269BE8D">
                  <wp:extent cx="1085850" cy="77457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ett WA bl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9642" cy="777278"/>
                          </a:xfrm>
                          <a:prstGeom prst="rect">
                            <a:avLst/>
                          </a:prstGeom>
                        </pic:spPr>
                      </pic:pic>
                    </a:graphicData>
                  </a:graphic>
                </wp:inline>
              </w:drawing>
            </w:r>
          </w:p>
        </w:tc>
        <w:tc>
          <w:tcPr>
            <w:tcW w:w="4500" w:type="dxa"/>
            <w:gridSpan w:val="2"/>
            <w:tcBorders>
              <w:top w:val="double" w:sz="4" w:space="0" w:color="FF0000"/>
            </w:tcBorders>
            <w:vAlign w:val="center"/>
          </w:tcPr>
          <w:p w14:paraId="1097952B" w14:textId="2CFCCD33" w:rsidR="008D1F60" w:rsidRDefault="008D1F60" w:rsidP="008D1F60">
            <w:pPr>
              <w:pStyle w:val="ITBLevel2"/>
              <w:numPr>
                <w:ilvl w:val="0"/>
                <w:numId w:val="0"/>
              </w:numPr>
              <w:spacing w:after="0" w:line="240" w:lineRule="auto"/>
              <w:rPr>
                <w:rFonts w:asciiTheme="minorHAnsi" w:eastAsia="Calibri" w:hAnsiTheme="minorHAnsi" w:cstheme="minorHAnsi"/>
                <w:b/>
                <w:sz w:val="24"/>
                <w:szCs w:val="24"/>
              </w:rPr>
            </w:pPr>
            <w:r>
              <w:rPr>
                <w:rFonts w:asciiTheme="minorHAnsi" w:eastAsia="Calibri" w:hAnsiTheme="minorHAnsi" w:cstheme="minorHAnsi"/>
                <w:b/>
                <w:sz w:val="24"/>
                <w:szCs w:val="24"/>
              </w:rPr>
              <w:t xml:space="preserve">City </w:t>
            </w:r>
            <w:r w:rsidR="00E56DC0">
              <w:rPr>
                <w:rFonts w:asciiTheme="minorHAnsi" w:eastAsia="Calibri" w:hAnsiTheme="minorHAnsi" w:cstheme="minorHAnsi"/>
                <w:b/>
                <w:sz w:val="24"/>
                <w:szCs w:val="24"/>
              </w:rPr>
              <w:t>Clerk’s Office</w:t>
            </w:r>
          </w:p>
          <w:p w14:paraId="47D422C3" w14:textId="7B4491BA" w:rsidR="00B93B8A" w:rsidRPr="00676B72" w:rsidRDefault="007C6C88" w:rsidP="008D1F60">
            <w:pPr>
              <w:pStyle w:val="ITBLevel2"/>
              <w:numPr>
                <w:ilvl w:val="0"/>
                <w:numId w:val="0"/>
              </w:numPr>
              <w:spacing w:after="0" w:line="240" w:lineRule="auto"/>
              <w:rPr>
                <w:rFonts w:asciiTheme="minorHAnsi" w:eastAsia="Calibri" w:hAnsiTheme="minorHAnsi" w:cstheme="minorHAnsi"/>
                <w:b/>
                <w:sz w:val="24"/>
                <w:szCs w:val="24"/>
              </w:rPr>
            </w:pPr>
            <w:r>
              <w:rPr>
                <w:rFonts w:asciiTheme="minorHAnsi" w:eastAsia="Calibri" w:hAnsiTheme="minorHAnsi" w:cstheme="minorHAnsi"/>
                <w:b/>
                <w:sz w:val="24"/>
                <w:szCs w:val="24"/>
              </w:rPr>
              <w:t>Attention: Procurement</w:t>
            </w:r>
          </w:p>
          <w:p w14:paraId="09C05638" w14:textId="6BA78E02" w:rsidR="00E03AC8" w:rsidRPr="00676B72" w:rsidRDefault="00336199" w:rsidP="008D1F60">
            <w:pPr>
              <w:pStyle w:val="ITBLevel2"/>
              <w:numPr>
                <w:ilvl w:val="0"/>
                <w:numId w:val="0"/>
              </w:numPr>
              <w:spacing w:after="0" w:line="240" w:lineRule="auto"/>
              <w:rPr>
                <w:rFonts w:asciiTheme="minorHAnsi" w:eastAsia="Calibri" w:hAnsiTheme="minorHAnsi" w:cstheme="minorHAnsi"/>
                <w:b/>
                <w:sz w:val="24"/>
                <w:szCs w:val="24"/>
              </w:rPr>
            </w:pPr>
            <w:r>
              <w:rPr>
                <w:rFonts w:asciiTheme="minorHAnsi" w:eastAsia="Calibri" w:hAnsiTheme="minorHAnsi" w:cstheme="minorHAnsi"/>
                <w:b/>
                <w:sz w:val="24"/>
                <w:szCs w:val="24"/>
              </w:rPr>
              <w:t xml:space="preserve">2930 Wetmore Ave, </w:t>
            </w:r>
            <w:r w:rsidR="00E56DC0">
              <w:rPr>
                <w:rFonts w:asciiTheme="minorHAnsi" w:eastAsia="Calibri" w:hAnsiTheme="minorHAnsi" w:cstheme="minorHAnsi"/>
                <w:b/>
                <w:sz w:val="24"/>
                <w:szCs w:val="24"/>
              </w:rPr>
              <w:t>Suite 1A</w:t>
            </w:r>
          </w:p>
          <w:p w14:paraId="2417679E" w14:textId="07513254" w:rsidR="00E03AC8" w:rsidRPr="00676B72" w:rsidRDefault="00E03AC8" w:rsidP="008D1F60">
            <w:pPr>
              <w:pStyle w:val="ITBLevel2"/>
              <w:numPr>
                <w:ilvl w:val="0"/>
                <w:numId w:val="0"/>
              </w:numPr>
              <w:spacing w:after="0" w:line="240" w:lineRule="auto"/>
              <w:rPr>
                <w:rFonts w:asciiTheme="minorHAnsi" w:eastAsia="Calibri" w:hAnsiTheme="minorHAnsi" w:cstheme="minorHAnsi"/>
                <w:sz w:val="24"/>
                <w:szCs w:val="24"/>
              </w:rPr>
            </w:pPr>
            <w:r w:rsidRPr="00676B72">
              <w:rPr>
                <w:rFonts w:asciiTheme="minorHAnsi" w:eastAsia="Calibri" w:hAnsiTheme="minorHAnsi" w:cstheme="minorHAnsi"/>
                <w:b/>
                <w:sz w:val="24"/>
                <w:szCs w:val="24"/>
              </w:rPr>
              <w:t>Everett, WA 98201</w:t>
            </w:r>
          </w:p>
        </w:tc>
        <w:tc>
          <w:tcPr>
            <w:tcW w:w="583" w:type="dxa"/>
            <w:vMerge w:val="restart"/>
            <w:tcBorders>
              <w:top w:val="double" w:sz="4" w:space="0" w:color="FF0000"/>
            </w:tcBorders>
            <w:textDirection w:val="btLr"/>
          </w:tcPr>
          <w:p w14:paraId="30EEED85" w14:textId="77777777" w:rsidR="00B93B8A" w:rsidRPr="00676B72" w:rsidRDefault="00B93B8A" w:rsidP="00594CE3">
            <w:pPr>
              <w:pStyle w:val="ITBLevel2"/>
              <w:numPr>
                <w:ilvl w:val="0"/>
                <w:numId w:val="0"/>
              </w:numPr>
              <w:spacing w:after="0" w:line="240" w:lineRule="auto"/>
              <w:ind w:left="115" w:right="115"/>
              <w:jc w:val="center"/>
              <w:rPr>
                <w:rFonts w:asciiTheme="minorHAnsi" w:eastAsia="Calibri" w:hAnsiTheme="minorHAnsi" w:cstheme="minorHAnsi"/>
                <w:b/>
                <w:color w:val="FF0000"/>
                <w:spacing w:val="108"/>
                <w:w w:val="150"/>
                <w:sz w:val="36"/>
                <w:szCs w:val="36"/>
              </w:rPr>
            </w:pPr>
            <w:r w:rsidRPr="00676B72">
              <w:rPr>
                <w:rFonts w:asciiTheme="minorHAnsi" w:eastAsia="Calibri" w:hAnsiTheme="minorHAnsi" w:cstheme="minorHAnsi"/>
                <w:b/>
                <w:color w:val="FF0000"/>
                <w:spacing w:val="108"/>
                <w:w w:val="150"/>
                <w:sz w:val="36"/>
                <w:szCs w:val="36"/>
              </w:rPr>
              <w:t>URGENT</w:t>
            </w:r>
          </w:p>
        </w:tc>
      </w:tr>
      <w:tr w:rsidR="00DA15E6" w:rsidRPr="00676B72" w14:paraId="31D6605D" w14:textId="77777777" w:rsidTr="002F28D8">
        <w:trPr>
          <w:gridBefore w:val="2"/>
          <w:gridAfter w:val="3"/>
          <w:wBefore w:w="610" w:type="dxa"/>
          <w:wAfter w:w="2912" w:type="dxa"/>
          <w:trHeight w:val="432"/>
          <w:jc w:val="center"/>
        </w:trPr>
        <w:tc>
          <w:tcPr>
            <w:tcW w:w="630" w:type="dxa"/>
            <w:vMerge/>
          </w:tcPr>
          <w:p w14:paraId="7376B8A7"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c>
          <w:tcPr>
            <w:tcW w:w="1980" w:type="dxa"/>
            <w:vAlign w:val="bottom"/>
          </w:tcPr>
          <w:p w14:paraId="2C96E205" w14:textId="77777777" w:rsidR="00DA15E6" w:rsidRPr="00676B72" w:rsidRDefault="00DA15E6" w:rsidP="00DA15E6">
            <w:pPr>
              <w:pStyle w:val="ITBLevel2"/>
              <w:numPr>
                <w:ilvl w:val="0"/>
                <w:numId w:val="0"/>
              </w:numPr>
              <w:spacing w:after="0" w:line="240" w:lineRule="auto"/>
              <w:jc w:val="right"/>
              <w:rPr>
                <w:rFonts w:asciiTheme="minorHAnsi" w:eastAsia="Calibri" w:hAnsiTheme="minorHAnsi" w:cstheme="minorHAnsi"/>
                <w:b/>
                <w:sz w:val="28"/>
                <w:szCs w:val="28"/>
              </w:rPr>
            </w:pPr>
            <w:r w:rsidRPr="00676B72">
              <w:rPr>
                <w:rFonts w:asciiTheme="minorHAnsi" w:eastAsia="Calibri" w:hAnsiTheme="minorHAnsi" w:cstheme="minorHAnsi"/>
                <w:b/>
                <w:sz w:val="28"/>
                <w:szCs w:val="28"/>
              </w:rPr>
              <w:t>RFP Number:</w:t>
            </w:r>
          </w:p>
        </w:tc>
        <w:tc>
          <w:tcPr>
            <w:tcW w:w="4500" w:type="dxa"/>
            <w:gridSpan w:val="2"/>
            <w:vAlign w:val="center"/>
          </w:tcPr>
          <w:p w14:paraId="33699D54" w14:textId="518E47D8" w:rsidR="00DA15E6" w:rsidRPr="009C0BD0" w:rsidRDefault="00DA15E6" w:rsidP="00DA15E6">
            <w:pPr>
              <w:pStyle w:val="ITBLevel2"/>
              <w:numPr>
                <w:ilvl w:val="0"/>
                <w:numId w:val="0"/>
              </w:numPr>
              <w:spacing w:after="0" w:line="240" w:lineRule="auto"/>
              <w:rPr>
                <w:rFonts w:asciiTheme="minorHAnsi" w:eastAsia="Calibri" w:hAnsiTheme="minorHAnsi" w:cstheme="minorHAnsi"/>
                <w:b/>
                <w:sz w:val="28"/>
                <w:szCs w:val="28"/>
              </w:rPr>
            </w:pPr>
            <w:r w:rsidRPr="009C0BD0">
              <w:rPr>
                <w:rFonts w:asciiTheme="minorHAnsi" w:eastAsia="Calibri" w:hAnsiTheme="minorHAnsi" w:cstheme="minorHAnsi"/>
                <w:b/>
                <w:sz w:val="24"/>
                <w:szCs w:val="24"/>
              </w:rPr>
              <w:t>202</w:t>
            </w:r>
            <w:r w:rsidR="00E9111F" w:rsidRPr="009C0BD0">
              <w:rPr>
                <w:rFonts w:asciiTheme="minorHAnsi" w:eastAsia="Calibri" w:hAnsiTheme="minorHAnsi" w:cstheme="minorHAnsi"/>
                <w:b/>
                <w:sz w:val="24"/>
                <w:szCs w:val="24"/>
              </w:rPr>
              <w:t>5</w:t>
            </w:r>
            <w:r w:rsidRPr="009C0BD0">
              <w:rPr>
                <w:rFonts w:asciiTheme="minorHAnsi" w:eastAsia="Calibri" w:hAnsiTheme="minorHAnsi" w:cstheme="minorHAnsi"/>
                <w:b/>
                <w:sz w:val="24"/>
                <w:szCs w:val="24"/>
              </w:rPr>
              <w:t>-</w:t>
            </w:r>
            <w:sdt>
              <w:sdtPr>
                <w:rPr>
                  <w:rFonts w:asciiTheme="minorHAnsi" w:eastAsia="Calibri" w:hAnsiTheme="minorHAnsi" w:cstheme="minorHAnsi"/>
                  <w:b/>
                  <w:sz w:val="24"/>
                  <w:szCs w:val="24"/>
                </w:rPr>
                <w:id w:val="-1417315392"/>
                <w:placeholder>
                  <w:docPart w:val="1C1520910EA4471ABF41B496D197D527"/>
                </w:placeholder>
                <w:text/>
              </w:sdtPr>
              <w:sdtEndPr/>
              <w:sdtContent>
                <w:r w:rsidR="00B731A7" w:rsidRPr="009C0BD0">
                  <w:rPr>
                    <w:rFonts w:asciiTheme="minorHAnsi" w:eastAsia="Calibri" w:hAnsiTheme="minorHAnsi" w:cstheme="minorHAnsi"/>
                    <w:b/>
                    <w:sz w:val="24"/>
                    <w:szCs w:val="24"/>
                  </w:rPr>
                  <w:t>061</w:t>
                </w:r>
              </w:sdtContent>
            </w:sdt>
          </w:p>
        </w:tc>
        <w:tc>
          <w:tcPr>
            <w:tcW w:w="583" w:type="dxa"/>
            <w:vMerge/>
          </w:tcPr>
          <w:p w14:paraId="75C56C3D"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r>
      <w:tr w:rsidR="00DA15E6" w:rsidRPr="00676B72" w14:paraId="12712E59" w14:textId="77777777" w:rsidTr="002F28D8">
        <w:trPr>
          <w:gridBefore w:val="2"/>
          <w:gridAfter w:val="3"/>
          <w:wBefore w:w="610" w:type="dxa"/>
          <w:wAfter w:w="2912" w:type="dxa"/>
          <w:trHeight w:val="432"/>
          <w:jc w:val="center"/>
        </w:trPr>
        <w:tc>
          <w:tcPr>
            <w:tcW w:w="630" w:type="dxa"/>
            <w:vMerge/>
          </w:tcPr>
          <w:p w14:paraId="083BA189"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c>
          <w:tcPr>
            <w:tcW w:w="1980" w:type="dxa"/>
            <w:vAlign w:val="bottom"/>
          </w:tcPr>
          <w:p w14:paraId="72B0BEC3" w14:textId="77777777" w:rsidR="00DA15E6" w:rsidRPr="00676B72" w:rsidRDefault="00DA15E6" w:rsidP="00DA15E6">
            <w:pPr>
              <w:pStyle w:val="ITBLevel2"/>
              <w:numPr>
                <w:ilvl w:val="0"/>
                <w:numId w:val="0"/>
              </w:numPr>
              <w:spacing w:after="0" w:line="240" w:lineRule="auto"/>
              <w:jc w:val="right"/>
              <w:rPr>
                <w:rFonts w:asciiTheme="minorHAnsi" w:eastAsia="Calibri" w:hAnsiTheme="minorHAnsi" w:cstheme="minorHAnsi"/>
                <w:b/>
                <w:sz w:val="28"/>
                <w:szCs w:val="28"/>
              </w:rPr>
            </w:pPr>
            <w:r w:rsidRPr="00676B72">
              <w:rPr>
                <w:rFonts w:asciiTheme="minorHAnsi" w:eastAsia="Calibri" w:hAnsiTheme="minorHAnsi" w:cstheme="minorHAnsi"/>
                <w:b/>
                <w:sz w:val="28"/>
                <w:szCs w:val="28"/>
              </w:rPr>
              <w:t>RFP Title:</w:t>
            </w:r>
          </w:p>
        </w:tc>
        <w:sdt>
          <w:sdtPr>
            <w:rPr>
              <w:rFonts w:asciiTheme="minorHAnsi" w:eastAsia="Calibri" w:hAnsiTheme="minorHAnsi" w:cstheme="minorHAnsi"/>
              <w:b/>
              <w:sz w:val="24"/>
              <w:szCs w:val="24"/>
            </w:rPr>
            <w:id w:val="877512662"/>
            <w:placeholder>
              <w:docPart w:val="74E7E9FBCDA9467EA76E82A3B3A6C2B5"/>
            </w:placeholder>
          </w:sdtPr>
          <w:sdtEndPr/>
          <w:sdtContent>
            <w:tc>
              <w:tcPr>
                <w:tcW w:w="4500" w:type="dxa"/>
                <w:gridSpan w:val="2"/>
                <w:vAlign w:val="center"/>
              </w:tcPr>
              <w:p w14:paraId="01932F50" w14:textId="09864EEA" w:rsidR="00DA15E6" w:rsidRPr="009C0BD0" w:rsidRDefault="00B731A7" w:rsidP="00DA15E6">
                <w:pPr>
                  <w:pStyle w:val="ITBLevel2"/>
                  <w:numPr>
                    <w:ilvl w:val="0"/>
                    <w:numId w:val="0"/>
                  </w:numPr>
                  <w:spacing w:after="0" w:line="240" w:lineRule="auto"/>
                  <w:rPr>
                    <w:rFonts w:asciiTheme="minorHAnsi" w:eastAsia="Calibri" w:hAnsiTheme="minorHAnsi" w:cstheme="minorHAnsi"/>
                    <w:b/>
                    <w:sz w:val="28"/>
                    <w:szCs w:val="28"/>
                  </w:rPr>
                </w:pPr>
                <w:r w:rsidRPr="009C0BD0">
                  <w:rPr>
                    <w:rFonts w:asciiTheme="minorHAnsi" w:eastAsia="Calibri" w:hAnsiTheme="minorHAnsi" w:cstheme="minorHAnsi"/>
                    <w:b/>
                    <w:sz w:val="24"/>
                    <w:szCs w:val="24"/>
                  </w:rPr>
                  <w:t xml:space="preserve">2025 General RFP for </w:t>
                </w:r>
                <w:r w:rsidR="00EF363D" w:rsidRPr="009C0BD0">
                  <w:rPr>
                    <w:rFonts w:asciiTheme="minorHAnsi" w:eastAsia="Calibri" w:hAnsiTheme="minorHAnsi" w:cstheme="minorHAnsi"/>
                    <w:b/>
                    <w:sz w:val="24"/>
                    <w:szCs w:val="24"/>
                  </w:rPr>
                  <w:t xml:space="preserve">Parks </w:t>
                </w:r>
                <w:r w:rsidRPr="009C0BD0">
                  <w:rPr>
                    <w:rFonts w:asciiTheme="minorHAnsi" w:eastAsia="Calibri" w:hAnsiTheme="minorHAnsi" w:cstheme="minorHAnsi"/>
                    <w:b/>
                    <w:sz w:val="24"/>
                    <w:szCs w:val="24"/>
                  </w:rPr>
                  <w:t>Partnership</w:t>
                </w:r>
              </w:p>
            </w:tc>
          </w:sdtContent>
        </w:sdt>
        <w:tc>
          <w:tcPr>
            <w:tcW w:w="583" w:type="dxa"/>
            <w:vMerge/>
          </w:tcPr>
          <w:p w14:paraId="068AB5E8"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r>
      <w:tr w:rsidR="00DA15E6" w:rsidRPr="00676B72" w14:paraId="68FF19C6" w14:textId="77777777" w:rsidTr="002F28D8">
        <w:trPr>
          <w:gridBefore w:val="2"/>
          <w:gridAfter w:val="3"/>
          <w:wBefore w:w="610" w:type="dxa"/>
          <w:wAfter w:w="2912" w:type="dxa"/>
          <w:trHeight w:val="432"/>
          <w:jc w:val="center"/>
        </w:trPr>
        <w:tc>
          <w:tcPr>
            <w:tcW w:w="630" w:type="dxa"/>
            <w:vMerge/>
          </w:tcPr>
          <w:p w14:paraId="1B0BB9A0"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c>
          <w:tcPr>
            <w:tcW w:w="1980" w:type="dxa"/>
            <w:vAlign w:val="bottom"/>
          </w:tcPr>
          <w:p w14:paraId="2BDCE68E" w14:textId="61A202AC" w:rsidR="00DA15E6" w:rsidRPr="00676B72" w:rsidRDefault="00DA15E6" w:rsidP="00DA15E6">
            <w:pPr>
              <w:pStyle w:val="ITBLevel2"/>
              <w:numPr>
                <w:ilvl w:val="0"/>
                <w:numId w:val="0"/>
              </w:numPr>
              <w:spacing w:after="0" w:line="240" w:lineRule="auto"/>
              <w:jc w:val="right"/>
              <w:rPr>
                <w:rFonts w:asciiTheme="minorHAnsi" w:eastAsia="Calibri" w:hAnsiTheme="minorHAnsi" w:cstheme="minorHAnsi"/>
                <w:b/>
                <w:sz w:val="28"/>
                <w:szCs w:val="28"/>
              </w:rPr>
            </w:pPr>
            <w:r w:rsidRPr="00676B72">
              <w:rPr>
                <w:rFonts w:asciiTheme="minorHAnsi" w:eastAsia="Calibri" w:hAnsiTheme="minorHAnsi" w:cstheme="minorHAnsi"/>
                <w:b/>
                <w:sz w:val="28"/>
                <w:szCs w:val="28"/>
              </w:rPr>
              <w:t>Procurement Professional:</w:t>
            </w:r>
          </w:p>
        </w:tc>
        <w:sdt>
          <w:sdtPr>
            <w:rPr>
              <w:rFonts w:asciiTheme="minorHAnsi" w:eastAsia="Calibri" w:hAnsiTheme="minorHAnsi" w:cstheme="minorHAnsi"/>
              <w:b/>
              <w:sz w:val="24"/>
              <w:szCs w:val="24"/>
            </w:rPr>
            <w:id w:val="1945961630"/>
            <w:placeholder>
              <w:docPart w:val="244B0864CAB74ABB9949870748347B1E"/>
            </w:placeholder>
            <w:comboBox>
              <w:listItem w:displayText="Jenny Chang, CPPB" w:value="Jenny Chang, CPPB"/>
              <w:listItem w:displayText="Bert Cueva, CPPB" w:value="Bert Cueva, CPPB"/>
              <w:listItem w:displayText="Theresa Bauccio-Teschlog, MBA, NIGP-CPP, CPPB" w:value="Theresa Bauccio-Teschlog, MBA, NIGP-CPP, CPPB"/>
              <w:listItem w:displayText="Daniel Trefethen" w:value="Daniel Trefethen"/>
            </w:comboBox>
          </w:sdtPr>
          <w:sdtEndPr/>
          <w:sdtContent>
            <w:tc>
              <w:tcPr>
                <w:tcW w:w="4500" w:type="dxa"/>
                <w:gridSpan w:val="2"/>
                <w:vAlign w:val="center"/>
              </w:tcPr>
              <w:p w14:paraId="5485A0D0" w14:textId="01D8AB7D" w:rsidR="00DA15E6" w:rsidRPr="00676B72" w:rsidRDefault="00EF363D" w:rsidP="00DA15E6">
                <w:pPr>
                  <w:pStyle w:val="ITBLevel2"/>
                  <w:numPr>
                    <w:ilvl w:val="0"/>
                    <w:numId w:val="0"/>
                  </w:numPr>
                  <w:spacing w:after="0" w:line="240" w:lineRule="auto"/>
                  <w:rPr>
                    <w:rFonts w:asciiTheme="minorHAnsi" w:eastAsia="Calibri" w:hAnsiTheme="minorHAnsi" w:cstheme="minorHAnsi"/>
                    <w:b/>
                    <w:color w:val="FF0000"/>
                    <w:sz w:val="28"/>
                    <w:szCs w:val="28"/>
                  </w:rPr>
                </w:pPr>
                <w:r>
                  <w:rPr>
                    <w:rFonts w:asciiTheme="minorHAnsi" w:eastAsia="Calibri" w:hAnsiTheme="minorHAnsi" w:cstheme="minorHAnsi"/>
                    <w:b/>
                    <w:sz w:val="24"/>
                    <w:szCs w:val="24"/>
                  </w:rPr>
                  <w:t>Theresa Bauccio-Teschlog, MBA, NIGP-CPP, CPPB</w:t>
                </w:r>
              </w:p>
            </w:tc>
          </w:sdtContent>
        </w:sdt>
        <w:tc>
          <w:tcPr>
            <w:tcW w:w="583" w:type="dxa"/>
            <w:vMerge/>
          </w:tcPr>
          <w:p w14:paraId="2577337D"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r>
      <w:tr w:rsidR="00DA15E6" w:rsidRPr="00676B72" w14:paraId="08997C59" w14:textId="77777777" w:rsidTr="002F28D8">
        <w:trPr>
          <w:gridBefore w:val="2"/>
          <w:gridAfter w:val="3"/>
          <w:wBefore w:w="610" w:type="dxa"/>
          <w:wAfter w:w="2912" w:type="dxa"/>
          <w:trHeight w:val="432"/>
          <w:jc w:val="center"/>
        </w:trPr>
        <w:tc>
          <w:tcPr>
            <w:tcW w:w="630" w:type="dxa"/>
            <w:vMerge/>
          </w:tcPr>
          <w:p w14:paraId="1D8CB931"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c>
          <w:tcPr>
            <w:tcW w:w="1980" w:type="dxa"/>
            <w:vAlign w:val="bottom"/>
          </w:tcPr>
          <w:p w14:paraId="3AA954BC" w14:textId="6C3A5CC7" w:rsidR="00DA15E6" w:rsidRPr="00676B72" w:rsidRDefault="00DA15E6" w:rsidP="00DA15E6">
            <w:pPr>
              <w:pStyle w:val="ITBLevel2"/>
              <w:numPr>
                <w:ilvl w:val="0"/>
                <w:numId w:val="0"/>
              </w:numPr>
              <w:spacing w:after="0" w:line="240" w:lineRule="auto"/>
              <w:jc w:val="right"/>
              <w:rPr>
                <w:rFonts w:asciiTheme="minorHAnsi" w:eastAsia="Calibri" w:hAnsiTheme="minorHAnsi" w:cstheme="minorHAnsi"/>
                <w:b/>
                <w:sz w:val="28"/>
                <w:szCs w:val="28"/>
              </w:rPr>
            </w:pPr>
            <w:r w:rsidRPr="00676B72">
              <w:rPr>
                <w:rFonts w:asciiTheme="minorHAnsi" w:eastAsia="Calibri" w:hAnsiTheme="minorHAnsi" w:cstheme="minorHAnsi"/>
                <w:b/>
                <w:sz w:val="28"/>
                <w:szCs w:val="28"/>
              </w:rPr>
              <w:t>Supplier:</w:t>
            </w:r>
          </w:p>
        </w:tc>
        <w:tc>
          <w:tcPr>
            <w:tcW w:w="4500" w:type="dxa"/>
            <w:gridSpan w:val="2"/>
            <w:vAlign w:val="center"/>
          </w:tcPr>
          <w:p w14:paraId="0D24722A" w14:textId="715F55EC" w:rsidR="00DA15E6" w:rsidRPr="00676B72" w:rsidRDefault="00DA15E6" w:rsidP="00DA15E6">
            <w:pPr>
              <w:pStyle w:val="ITBLevel2"/>
              <w:numPr>
                <w:ilvl w:val="0"/>
                <w:numId w:val="0"/>
              </w:numPr>
              <w:spacing w:after="0" w:line="240" w:lineRule="auto"/>
              <w:rPr>
                <w:rFonts w:asciiTheme="minorHAnsi" w:eastAsia="Calibri" w:hAnsiTheme="minorHAnsi" w:cstheme="minorHAnsi"/>
                <w:b/>
                <w:sz w:val="28"/>
                <w:szCs w:val="28"/>
              </w:rPr>
            </w:pPr>
            <w:r w:rsidRPr="00816CEA">
              <w:rPr>
                <w:rFonts w:asciiTheme="minorHAnsi" w:eastAsia="Calibri" w:hAnsiTheme="minorHAnsi" w:cstheme="minorHAnsi"/>
                <w:b/>
                <w:sz w:val="24"/>
                <w:szCs w:val="24"/>
              </w:rPr>
              <w:fldChar w:fldCharType="begin">
                <w:ffData>
                  <w:name w:val="Text78"/>
                  <w:enabled/>
                  <w:calcOnExit w:val="0"/>
                  <w:textInput>
                    <w:default w:val="                                                                "/>
                  </w:textInput>
                </w:ffData>
              </w:fldChar>
            </w:r>
            <w:bookmarkStart w:id="99" w:name="Text78"/>
            <w:r w:rsidRPr="00816CEA">
              <w:rPr>
                <w:rFonts w:asciiTheme="minorHAnsi" w:eastAsia="Calibri" w:hAnsiTheme="minorHAnsi" w:cstheme="minorHAnsi"/>
                <w:b/>
                <w:sz w:val="24"/>
                <w:szCs w:val="24"/>
              </w:rPr>
              <w:instrText xml:space="preserve"> FORMTEXT </w:instrText>
            </w:r>
            <w:r w:rsidRPr="00816CEA">
              <w:rPr>
                <w:rFonts w:asciiTheme="minorHAnsi" w:eastAsia="Calibri" w:hAnsiTheme="minorHAnsi" w:cstheme="minorHAnsi"/>
                <w:b/>
                <w:sz w:val="24"/>
                <w:szCs w:val="24"/>
              </w:rPr>
            </w:r>
            <w:r w:rsidRPr="00816CEA">
              <w:rPr>
                <w:rFonts w:asciiTheme="minorHAnsi" w:eastAsia="Calibri" w:hAnsiTheme="minorHAnsi" w:cstheme="minorHAnsi"/>
                <w:b/>
                <w:sz w:val="24"/>
                <w:szCs w:val="24"/>
              </w:rPr>
              <w:fldChar w:fldCharType="separate"/>
            </w:r>
            <w:r w:rsidRPr="00816CEA">
              <w:rPr>
                <w:rFonts w:asciiTheme="minorHAnsi" w:eastAsia="Calibri" w:hAnsiTheme="minorHAnsi" w:cstheme="minorHAnsi"/>
                <w:b/>
                <w:noProof/>
                <w:sz w:val="24"/>
                <w:szCs w:val="24"/>
              </w:rPr>
              <w:t xml:space="preserve">                                                                </w:t>
            </w:r>
            <w:r w:rsidRPr="00816CEA">
              <w:rPr>
                <w:rFonts w:asciiTheme="minorHAnsi" w:eastAsia="Calibri" w:hAnsiTheme="minorHAnsi" w:cstheme="minorHAnsi"/>
                <w:b/>
                <w:sz w:val="24"/>
                <w:szCs w:val="24"/>
              </w:rPr>
              <w:fldChar w:fldCharType="end"/>
            </w:r>
            <w:bookmarkEnd w:id="99"/>
          </w:p>
        </w:tc>
        <w:tc>
          <w:tcPr>
            <w:tcW w:w="583" w:type="dxa"/>
            <w:vMerge/>
          </w:tcPr>
          <w:p w14:paraId="4A3C5BC5" w14:textId="77777777" w:rsidR="00DA15E6" w:rsidRPr="00676B72" w:rsidRDefault="00DA15E6" w:rsidP="00DA15E6">
            <w:pPr>
              <w:pStyle w:val="ITBLevel2"/>
              <w:numPr>
                <w:ilvl w:val="0"/>
                <w:numId w:val="0"/>
              </w:numPr>
              <w:spacing w:after="0" w:line="240" w:lineRule="auto"/>
              <w:jc w:val="center"/>
              <w:rPr>
                <w:rFonts w:asciiTheme="minorHAnsi" w:eastAsia="Calibri" w:hAnsiTheme="minorHAnsi" w:cstheme="minorHAnsi"/>
                <w:b/>
                <w:sz w:val="24"/>
                <w:szCs w:val="24"/>
              </w:rPr>
            </w:pPr>
          </w:p>
        </w:tc>
      </w:tr>
      <w:tr w:rsidR="00376BEC" w:rsidRPr="0025422F" w14:paraId="676B0DEF"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After w:val="1"/>
          <w:wAfter w:w="210" w:type="dxa"/>
          <w:trHeight w:hRule="exact" w:val="995"/>
        </w:trPr>
        <w:tc>
          <w:tcPr>
            <w:tcW w:w="11005" w:type="dxa"/>
            <w:gridSpan w:val="9"/>
          </w:tcPr>
          <w:p w14:paraId="493A1E1D" w14:textId="1D21CD2D" w:rsidR="00376BEC" w:rsidRPr="0025422F" w:rsidRDefault="009070B3" w:rsidP="006F4F05">
            <w:pPr>
              <w:jc w:val="center"/>
              <w:rPr>
                <w:rFonts w:eastAsia="Calibri" w:cstheme="minorHAnsi"/>
                <w:b/>
                <w:sz w:val="28"/>
                <w:szCs w:val="28"/>
              </w:rPr>
            </w:pPr>
            <w:r w:rsidRPr="0025422F">
              <w:rPr>
                <w:rFonts w:eastAsia="Calibri" w:cstheme="minorHAnsi"/>
                <w:b/>
                <w:sz w:val="28"/>
                <w:szCs w:val="28"/>
              </w:rPr>
              <w:lastRenderedPageBreak/>
              <w:t>F</w:t>
            </w:r>
            <w:r w:rsidR="00631396" w:rsidRPr="0025422F">
              <w:rPr>
                <w:rFonts w:eastAsia="Calibri" w:cstheme="minorHAnsi"/>
                <w:b/>
                <w:sz w:val="28"/>
                <w:szCs w:val="28"/>
              </w:rPr>
              <w:t xml:space="preserve">ORM </w:t>
            </w:r>
            <w:r w:rsidR="003E7D3A" w:rsidRPr="0025422F">
              <w:rPr>
                <w:rFonts w:eastAsia="Calibri" w:cstheme="minorHAnsi"/>
                <w:b/>
                <w:sz w:val="28"/>
                <w:szCs w:val="28"/>
              </w:rPr>
              <w:t>4.0</w:t>
            </w:r>
            <w:r w:rsidR="00746FFD">
              <w:rPr>
                <w:rFonts w:eastAsia="Calibri" w:cstheme="minorHAnsi"/>
                <w:b/>
                <w:sz w:val="28"/>
                <w:szCs w:val="28"/>
              </w:rPr>
              <w:t>1</w:t>
            </w:r>
            <w:r w:rsidR="003E7D3A" w:rsidRPr="0025422F">
              <w:rPr>
                <w:rFonts w:eastAsia="Calibri" w:cstheme="minorHAnsi"/>
                <w:b/>
                <w:sz w:val="28"/>
                <w:szCs w:val="28"/>
              </w:rPr>
              <w:t xml:space="preserve"> SUPPLIER</w:t>
            </w:r>
            <w:r w:rsidR="00FC5DEA" w:rsidRPr="0025422F">
              <w:rPr>
                <w:rFonts w:eastAsia="Calibri" w:cstheme="minorHAnsi"/>
                <w:b/>
                <w:sz w:val="28"/>
                <w:szCs w:val="28"/>
              </w:rPr>
              <w:t xml:space="preserve"> </w:t>
            </w:r>
            <w:r w:rsidR="00376BEC" w:rsidRPr="0025422F">
              <w:rPr>
                <w:rFonts w:eastAsia="Calibri" w:cstheme="minorHAnsi"/>
                <w:b/>
                <w:sz w:val="28"/>
                <w:szCs w:val="28"/>
              </w:rPr>
              <w:t>COMMITMENT AND INFORMATION</w:t>
            </w:r>
          </w:p>
          <w:p w14:paraId="55A2147A" w14:textId="3766B1C0" w:rsidR="00376BEC" w:rsidRPr="0025422F" w:rsidRDefault="00AA0EDE" w:rsidP="006F4F05">
            <w:pPr>
              <w:ind w:left="-750"/>
              <w:jc w:val="center"/>
              <w:rPr>
                <w:rFonts w:eastAsia="Calibri" w:cstheme="minorHAnsi"/>
                <w:b/>
                <w:sz w:val="28"/>
                <w:szCs w:val="28"/>
              </w:rPr>
            </w:pPr>
            <w:r w:rsidRPr="0025422F">
              <w:rPr>
                <w:rFonts w:eastAsia="Calibri" w:cstheme="minorHAnsi"/>
                <w:b/>
                <w:sz w:val="28"/>
                <w:szCs w:val="28"/>
              </w:rPr>
              <w:t>REQUEST FOR PROPOSAL</w:t>
            </w:r>
            <w:r w:rsidR="00376BEC" w:rsidRPr="0025422F">
              <w:rPr>
                <w:rFonts w:eastAsia="Calibri" w:cstheme="minorHAnsi"/>
                <w:b/>
                <w:sz w:val="28"/>
                <w:szCs w:val="28"/>
              </w:rPr>
              <w:t xml:space="preserve"> </w:t>
            </w:r>
            <w:bookmarkStart w:id="100" w:name="_Hlk165366682"/>
            <w:r w:rsidR="00DA15E6" w:rsidRPr="00FA3CAA">
              <w:rPr>
                <w:rFonts w:eastAsia="Calibri" w:cstheme="minorHAnsi"/>
                <w:b/>
                <w:sz w:val="28"/>
                <w:szCs w:val="28"/>
              </w:rPr>
              <w:t>#202</w:t>
            </w:r>
            <w:r w:rsidR="00C7511B">
              <w:rPr>
                <w:rFonts w:eastAsia="Calibri" w:cstheme="minorHAnsi"/>
                <w:b/>
                <w:sz w:val="28"/>
                <w:szCs w:val="28"/>
              </w:rPr>
              <w:t>5</w:t>
            </w:r>
            <w:r w:rsidR="00DA15E6" w:rsidRPr="00FA3CAA">
              <w:rPr>
                <w:rFonts w:eastAsia="Calibri" w:cstheme="minorHAnsi"/>
                <w:b/>
                <w:sz w:val="28"/>
                <w:szCs w:val="28"/>
              </w:rPr>
              <w:t>-</w:t>
            </w:r>
            <w:bookmarkStart w:id="101" w:name="_Hlk165279336"/>
            <w:sdt>
              <w:sdtPr>
                <w:rPr>
                  <w:rFonts w:eastAsia="Calibri" w:cstheme="minorHAnsi"/>
                  <w:b/>
                  <w:sz w:val="28"/>
                  <w:szCs w:val="28"/>
                </w:rPr>
                <w:id w:val="-365753576"/>
                <w:placeholder>
                  <w:docPart w:val="2E4B4D14D2FA4EF3A3F0650D0D9B1EEE"/>
                </w:placeholder>
              </w:sdtPr>
              <w:sdtEndPr/>
              <w:sdtContent>
                <w:r w:rsidR="00EF363D">
                  <w:rPr>
                    <w:rFonts w:eastAsia="Calibri" w:cstheme="minorHAnsi"/>
                    <w:b/>
                    <w:sz w:val="28"/>
                    <w:szCs w:val="28"/>
                  </w:rPr>
                  <w:t xml:space="preserve">061 </w:t>
                </w:r>
                <w:r w:rsidR="003C0119">
                  <w:rPr>
                    <w:rFonts w:eastAsia="Calibri" w:cstheme="minorHAnsi"/>
                    <w:b/>
                    <w:sz w:val="28"/>
                    <w:szCs w:val="28"/>
                  </w:rPr>
                  <w:t xml:space="preserve">2025 </w:t>
                </w:r>
                <w:r w:rsidR="00EF363D">
                  <w:rPr>
                    <w:rFonts w:eastAsia="Calibri" w:cstheme="minorHAnsi"/>
                    <w:b/>
                    <w:sz w:val="28"/>
                    <w:szCs w:val="28"/>
                  </w:rPr>
                  <w:t>General RFP For Parks Partnership</w:t>
                </w:r>
              </w:sdtContent>
            </w:sdt>
            <w:bookmarkEnd w:id="100"/>
            <w:bookmarkEnd w:id="101"/>
          </w:p>
          <w:p w14:paraId="45F87346" w14:textId="77777777" w:rsidR="00376BEC" w:rsidRPr="0025422F" w:rsidRDefault="00376BEC" w:rsidP="006F4F05">
            <w:pPr>
              <w:jc w:val="center"/>
              <w:rPr>
                <w:rFonts w:eastAsia="Calibri" w:cstheme="minorHAnsi"/>
                <w:b/>
                <w:sz w:val="28"/>
                <w:szCs w:val="28"/>
              </w:rPr>
            </w:pPr>
          </w:p>
        </w:tc>
      </w:tr>
      <w:tr w:rsidR="00376BEC" w:rsidRPr="0025422F" w14:paraId="24CD15E3"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After w:val="1"/>
          <w:wAfter w:w="210" w:type="dxa"/>
          <w:trHeight w:hRule="exact" w:val="80"/>
        </w:trPr>
        <w:tc>
          <w:tcPr>
            <w:tcW w:w="11005" w:type="dxa"/>
            <w:gridSpan w:val="9"/>
          </w:tcPr>
          <w:p w14:paraId="11026AEF" w14:textId="77777777" w:rsidR="00376BEC" w:rsidRPr="0025422F" w:rsidRDefault="00376BEC" w:rsidP="006F4F05">
            <w:pPr>
              <w:rPr>
                <w:rFonts w:eastAsia="Calibri" w:cstheme="minorHAnsi"/>
              </w:rPr>
            </w:pPr>
          </w:p>
        </w:tc>
      </w:tr>
      <w:tr w:rsidR="00376BEC" w:rsidRPr="0025422F" w14:paraId="661E6196"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539"/>
        </w:trPr>
        <w:tc>
          <w:tcPr>
            <w:tcW w:w="11070" w:type="dxa"/>
            <w:gridSpan w:val="9"/>
            <w:tcBorders>
              <w:top w:val="single" w:sz="4" w:space="0" w:color="auto"/>
              <w:left w:val="single" w:sz="4" w:space="0" w:color="auto"/>
              <w:bottom w:val="single" w:sz="4" w:space="0" w:color="auto"/>
              <w:right w:val="single" w:sz="4" w:space="0" w:color="auto"/>
            </w:tcBorders>
            <w:vAlign w:val="center"/>
          </w:tcPr>
          <w:p w14:paraId="6ACD6EBE" w14:textId="77777777" w:rsidR="00376BEC" w:rsidRPr="0025422F" w:rsidRDefault="00376BEC" w:rsidP="006F4F05">
            <w:pPr>
              <w:ind w:left="390" w:hanging="390"/>
              <w:rPr>
                <w:rFonts w:eastAsia="Calibri" w:cstheme="minorHAnsi"/>
              </w:rPr>
            </w:pPr>
            <w:r w:rsidRPr="0025422F">
              <w:rPr>
                <w:rFonts w:eastAsia="Calibri" w:cstheme="minorHAnsi"/>
              </w:rPr>
              <w:t>Company Name:</w:t>
            </w:r>
          </w:p>
        </w:tc>
      </w:tr>
      <w:tr w:rsidR="00376BEC" w:rsidRPr="0025422F" w14:paraId="34114B2F"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566"/>
        </w:trPr>
        <w:tc>
          <w:tcPr>
            <w:tcW w:w="11070" w:type="dxa"/>
            <w:gridSpan w:val="9"/>
            <w:tcBorders>
              <w:left w:val="single" w:sz="4" w:space="0" w:color="auto"/>
              <w:bottom w:val="single" w:sz="4" w:space="0" w:color="auto"/>
              <w:right w:val="single" w:sz="4" w:space="0" w:color="auto"/>
            </w:tcBorders>
            <w:vAlign w:val="center"/>
          </w:tcPr>
          <w:p w14:paraId="3692AD5B" w14:textId="77777777" w:rsidR="00376BEC" w:rsidRPr="0025422F" w:rsidRDefault="00376BEC" w:rsidP="006F4F05">
            <w:pPr>
              <w:ind w:left="390" w:hanging="390"/>
              <w:rPr>
                <w:rFonts w:eastAsia="Calibri" w:cstheme="minorHAnsi"/>
              </w:rPr>
            </w:pPr>
            <w:r w:rsidRPr="0025422F">
              <w:rPr>
                <w:rFonts w:eastAsia="Calibri" w:cstheme="minorHAnsi"/>
              </w:rPr>
              <w:t>Company Address:</w:t>
            </w:r>
          </w:p>
        </w:tc>
      </w:tr>
      <w:tr w:rsidR="00376BEC" w:rsidRPr="0025422F" w14:paraId="27F2ABC8"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167E1CB9"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City:</w:t>
            </w:r>
          </w:p>
        </w:tc>
        <w:tc>
          <w:tcPr>
            <w:tcW w:w="2201" w:type="dxa"/>
            <w:gridSpan w:val="3"/>
            <w:tcBorders>
              <w:top w:val="single" w:sz="4" w:space="0" w:color="auto"/>
              <w:left w:val="single" w:sz="4" w:space="0" w:color="auto"/>
              <w:bottom w:val="single" w:sz="4" w:space="0" w:color="auto"/>
              <w:right w:val="single" w:sz="4" w:space="0" w:color="auto"/>
            </w:tcBorders>
            <w:vAlign w:val="center"/>
          </w:tcPr>
          <w:p w14:paraId="7F20A617" w14:textId="77777777" w:rsidR="00376BEC" w:rsidRPr="0025422F" w:rsidRDefault="00376BEC" w:rsidP="006F4F05">
            <w:pPr>
              <w:ind w:left="390" w:hanging="390"/>
              <w:rPr>
                <w:rFonts w:eastAsia="Calibri" w:cstheme="minorHAnsi"/>
              </w:rPr>
            </w:pPr>
            <w:r w:rsidRPr="0025422F">
              <w:rPr>
                <w:rFonts w:eastAsia="Calibri" w:cstheme="minorHAnsi"/>
              </w:rPr>
              <w:t>State:</w:t>
            </w:r>
          </w:p>
        </w:tc>
        <w:tc>
          <w:tcPr>
            <w:tcW w:w="2724" w:type="dxa"/>
            <w:gridSpan w:val="2"/>
            <w:tcBorders>
              <w:top w:val="single" w:sz="4" w:space="0" w:color="auto"/>
              <w:left w:val="single" w:sz="4" w:space="0" w:color="auto"/>
              <w:bottom w:val="single" w:sz="4" w:space="0" w:color="auto"/>
              <w:right w:val="single" w:sz="4" w:space="0" w:color="auto"/>
            </w:tcBorders>
            <w:vAlign w:val="center"/>
          </w:tcPr>
          <w:p w14:paraId="2290CC19" w14:textId="77777777" w:rsidR="00376BEC" w:rsidRPr="0025422F" w:rsidRDefault="00376BEC" w:rsidP="006F4F05">
            <w:pPr>
              <w:ind w:left="390" w:hanging="390"/>
              <w:rPr>
                <w:rFonts w:eastAsia="Calibri" w:cstheme="minorHAnsi"/>
              </w:rPr>
            </w:pPr>
            <w:r w:rsidRPr="0025422F">
              <w:rPr>
                <w:rFonts w:eastAsia="Calibri" w:cstheme="minorHAnsi"/>
              </w:rPr>
              <w:t>ZIP:</w:t>
            </w:r>
          </w:p>
        </w:tc>
      </w:tr>
      <w:tr w:rsidR="00376BEC" w:rsidRPr="0025422F" w14:paraId="5768EB79"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23B4E330"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Tax ID #:</w:t>
            </w:r>
          </w:p>
        </w:tc>
        <w:tc>
          <w:tcPr>
            <w:tcW w:w="4925" w:type="dxa"/>
            <w:gridSpan w:val="5"/>
            <w:tcBorders>
              <w:top w:val="single" w:sz="4" w:space="0" w:color="auto"/>
              <w:left w:val="single" w:sz="4" w:space="0" w:color="auto"/>
              <w:bottom w:val="single" w:sz="4" w:space="0" w:color="auto"/>
              <w:right w:val="single" w:sz="4" w:space="0" w:color="auto"/>
            </w:tcBorders>
            <w:vAlign w:val="center"/>
          </w:tcPr>
          <w:p w14:paraId="6D7C5F82" w14:textId="1EAB1BBE" w:rsidR="00376BEC" w:rsidRPr="0025422F" w:rsidRDefault="00376BEC" w:rsidP="006F4F05">
            <w:pPr>
              <w:ind w:left="390" w:hanging="390"/>
              <w:rPr>
                <w:rFonts w:eastAsia="Calibri" w:cstheme="minorHAnsi"/>
              </w:rPr>
            </w:pPr>
            <w:r w:rsidRPr="0025422F">
              <w:rPr>
                <w:rFonts w:eastAsia="Calibri" w:cstheme="minorHAnsi"/>
              </w:rPr>
              <w:t>UBI</w:t>
            </w:r>
            <w:r w:rsidR="00651E75" w:rsidRPr="0025422F">
              <w:rPr>
                <w:rFonts w:eastAsia="Calibri" w:cstheme="minorHAnsi"/>
              </w:rPr>
              <w:t xml:space="preserve"> </w:t>
            </w:r>
            <w:r w:rsidRPr="0025422F">
              <w:rPr>
                <w:rFonts w:eastAsia="Calibri" w:cstheme="minorHAnsi"/>
              </w:rPr>
              <w:t>#:</w:t>
            </w:r>
          </w:p>
        </w:tc>
      </w:tr>
      <w:tr w:rsidR="00376BEC" w:rsidRPr="0025422F" w14:paraId="799CA0A4"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11070" w:type="dxa"/>
            <w:gridSpan w:val="9"/>
            <w:tcBorders>
              <w:top w:val="single" w:sz="4" w:space="0" w:color="auto"/>
              <w:left w:val="single" w:sz="4" w:space="0" w:color="auto"/>
              <w:bottom w:val="single" w:sz="4" w:space="0" w:color="auto"/>
              <w:right w:val="single" w:sz="4" w:space="0" w:color="auto"/>
            </w:tcBorders>
            <w:vAlign w:val="center"/>
          </w:tcPr>
          <w:p w14:paraId="6F1E5480" w14:textId="4357F580" w:rsidR="00376BEC" w:rsidRPr="0025422F" w:rsidRDefault="008222AD" w:rsidP="006F4F05">
            <w:pPr>
              <w:ind w:left="390" w:hanging="390"/>
              <w:rPr>
                <w:rFonts w:eastAsia="Calibri" w:cstheme="minorHAnsi"/>
              </w:rPr>
            </w:pPr>
            <w:r w:rsidRPr="0025422F">
              <w:rPr>
                <w:rFonts w:cstheme="minorHAnsi"/>
              </w:rPr>
              <w:t>Legal status of supp</w:t>
            </w:r>
            <w:r w:rsidR="00606FB5" w:rsidRPr="0025422F">
              <w:rPr>
                <w:rFonts w:cstheme="minorHAnsi"/>
              </w:rPr>
              <w:t>l</w:t>
            </w:r>
            <w:r w:rsidRPr="0025422F">
              <w:rPr>
                <w:rFonts w:cstheme="minorHAnsi"/>
              </w:rPr>
              <w:t>i</w:t>
            </w:r>
            <w:r w:rsidR="00376BEC" w:rsidRPr="0025422F">
              <w:rPr>
                <w:rFonts w:cstheme="minorHAnsi"/>
              </w:rPr>
              <w:t>er organization, i.e., corporation, partnership, sole proprietorship.</w:t>
            </w:r>
          </w:p>
        </w:tc>
      </w:tr>
      <w:tr w:rsidR="00E34945" w:rsidRPr="0025422F" w14:paraId="4A3DD7DE"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11070" w:type="dxa"/>
            <w:gridSpan w:val="9"/>
            <w:tcBorders>
              <w:top w:val="single" w:sz="4" w:space="0" w:color="auto"/>
              <w:left w:val="single" w:sz="4" w:space="0" w:color="auto"/>
              <w:bottom w:val="single" w:sz="4" w:space="0" w:color="auto"/>
              <w:right w:val="single" w:sz="4" w:space="0" w:color="auto"/>
            </w:tcBorders>
            <w:vAlign w:val="center"/>
          </w:tcPr>
          <w:p w14:paraId="53D9166B" w14:textId="418F470D" w:rsidR="00E34945" w:rsidRPr="0025422F" w:rsidRDefault="00E34945" w:rsidP="00E34945">
            <w:pPr>
              <w:rPr>
                <w:rFonts w:cstheme="minorHAnsi"/>
              </w:rPr>
            </w:pPr>
            <w:r>
              <w:rPr>
                <w:rFonts w:cstheme="minorHAnsi"/>
              </w:rPr>
              <w:t xml:space="preserve">Diversity Certification (if applicable): </w:t>
            </w:r>
            <w:sdt>
              <w:sdtPr>
                <w:rPr>
                  <w:rFonts w:eastAsia="Times New Roman" w:cstheme="minorHAnsi"/>
                  <w:sz w:val="18"/>
                  <w:szCs w:val="18"/>
                </w:rPr>
                <w:id w:val="1269354161"/>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 xml:space="preserve">Disadvantaged Business Enterprise (DBE) </w:t>
            </w:r>
            <w:r>
              <w:rPr>
                <w:rFonts w:eastAsia="Times New Roman" w:cstheme="minorHAnsi"/>
                <w:sz w:val="18"/>
                <w:szCs w:val="18"/>
              </w:rPr>
              <w:t xml:space="preserve"> </w:t>
            </w:r>
            <w:sdt>
              <w:sdtPr>
                <w:rPr>
                  <w:rFonts w:eastAsia="Times New Roman" w:cstheme="minorHAnsi"/>
                  <w:sz w:val="18"/>
                  <w:szCs w:val="18"/>
                </w:rPr>
                <w:id w:val="-1649357191"/>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 xml:space="preserve">Minority Business Enterprise (MBE) </w:t>
            </w:r>
            <w:r>
              <w:rPr>
                <w:rFonts w:eastAsia="Times New Roman" w:cstheme="minorHAnsi"/>
                <w:sz w:val="18"/>
                <w:szCs w:val="18"/>
              </w:rPr>
              <w:t xml:space="preserve"> </w:t>
            </w:r>
            <w:sdt>
              <w:sdtPr>
                <w:rPr>
                  <w:rFonts w:eastAsia="Times New Roman" w:cstheme="minorHAnsi"/>
                  <w:sz w:val="18"/>
                  <w:szCs w:val="18"/>
                </w:rPr>
                <w:id w:val="-712113480"/>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Women Business Enterprise (</w:t>
            </w:r>
            <w:proofErr w:type="gramStart"/>
            <w:r>
              <w:rPr>
                <w:rFonts w:eastAsia="Times New Roman" w:cstheme="minorHAnsi"/>
                <w:b/>
                <w:sz w:val="18"/>
                <w:szCs w:val="18"/>
              </w:rPr>
              <w:t>WBE)</w:t>
            </w:r>
            <w:r w:rsidRPr="00F82DE4">
              <w:rPr>
                <w:rFonts w:eastAsia="Times New Roman" w:cstheme="minorHAnsi"/>
                <w:sz w:val="18"/>
                <w:szCs w:val="18"/>
              </w:rPr>
              <w:t xml:space="preserve">   </w:t>
            </w:r>
            <w:proofErr w:type="gramEnd"/>
            <w:r w:rsidRPr="00F82DE4">
              <w:rPr>
                <w:rFonts w:eastAsia="Times New Roman" w:cstheme="minorHAnsi"/>
                <w:sz w:val="18"/>
                <w:szCs w:val="18"/>
              </w:rPr>
              <w:t xml:space="preserve">  </w:t>
            </w:r>
            <w:sdt>
              <w:sdtPr>
                <w:rPr>
                  <w:rFonts w:eastAsia="Times New Roman" w:cstheme="minorHAnsi"/>
                  <w:sz w:val="18"/>
                  <w:szCs w:val="18"/>
                </w:rPr>
                <w:id w:val="-1500580939"/>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Minority Women Business Enterprise (</w:t>
            </w:r>
            <w:proofErr w:type="gramStart"/>
            <w:r>
              <w:rPr>
                <w:rFonts w:eastAsia="Times New Roman" w:cstheme="minorHAnsi"/>
                <w:b/>
                <w:sz w:val="18"/>
                <w:szCs w:val="18"/>
              </w:rPr>
              <w:t>MWBE)</w:t>
            </w:r>
            <w:r w:rsidRPr="00F82DE4">
              <w:rPr>
                <w:rFonts w:eastAsia="Times New Roman" w:cstheme="minorHAnsi"/>
                <w:sz w:val="18"/>
                <w:szCs w:val="18"/>
              </w:rPr>
              <w:t xml:space="preserve">   </w:t>
            </w:r>
            <w:proofErr w:type="gramEnd"/>
            <w:r w:rsidRPr="00F82DE4">
              <w:rPr>
                <w:rFonts w:eastAsia="Times New Roman" w:cstheme="minorHAnsi"/>
                <w:sz w:val="18"/>
                <w:szCs w:val="18"/>
              </w:rPr>
              <w:t xml:space="preserve"> </w:t>
            </w:r>
            <w:r w:rsidRPr="00D253C2">
              <w:rPr>
                <w:rFonts w:eastAsia="Times New Roman" w:cstheme="minorHAnsi"/>
                <w:sz w:val="20"/>
                <w:szCs w:val="20"/>
              </w:rPr>
              <w:t>Certification number:</w:t>
            </w:r>
          </w:p>
        </w:tc>
      </w:tr>
      <w:tr w:rsidR="00376BEC" w:rsidRPr="0025422F" w14:paraId="1DED8BE7"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08CBB462"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Website:</w:t>
            </w:r>
          </w:p>
        </w:tc>
        <w:tc>
          <w:tcPr>
            <w:tcW w:w="4925" w:type="dxa"/>
            <w:gridSpan w:val="5"/>
            <w:tcBorders>
              <w:top w:val="single" w:sz="4" w:space="0" w:color="auto"/>
              <w:left w:val="single" w:sz="4" w:space="0" w:color="auto"/>
              <w:bottom w:val="single" w:sz="4" w:space="0" w:color="auto"/>
              <w:right w:val="single" w:sz="4" w:space="0" w:color="auto"/>
            </w:tcBorders>
            <w:vAlign w:val="center"/>
          </w:tcPr>
          <w:p w14:paraId="09D3D05F" w14:textId="77777777" w:rsidR="00376BEC" w:rsidRPr="0025422F" w:rsidRDefault="009B36C8" w:rsidP="006F4F05">
            <w:pPr>
              <w:ind w:left="390" w:hanging="390"/>
              <w:rPr>
                <w:rFonts w:eastAsia="Calibri" w:cstheme="minorHAnsi"/>
              </w:rPr>
            </w:pPr>
            <w:r w:rsidRPr="0025422F">
              <w:rPr>
                <w:rFonts w:eastAsia="Calibri" w:cstheme="minorHAnsi"/>
              </w:rPr>
              <w:t>City of Everett Business License #</w:t>
            </w:r>
          </w:p>
        </w:tc>
      </w:tr>
      <w:tr w:rsidR="00376BEC" w:rsidRPr="0025422F" w14:paraId="5DBB33C8"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3D1CEA05" w14:textId="45B4E192" w:rsidR="00376BEC" w:rsidRPr="0025422F" w:rsidRDefault="00106693" w:rsidP="006F4F05">
            <w:pPr>
              <w:tabs>
                <w:tab w:val="left" w:leader="dot" w:pos="4536"/>
              </w:tabs>
              <w:ind w:left="390" w:right="-115" w:hanging="390"/>
              <w:rPr>
                <w:rFonts w:eastAsia="Calibri" w:cstheme="minorHAnsi"/>
              </w:rPr>
            </w:pPr>
            <w:r w:rsidRPr="0025422F">
              <w:rPr>
                <w:rFonts w:eastAsia="Calibri" w:cstheme="minorHAnsi"/>
              </w:rPr>
              <w:t>Supplier</w:t>
            </w:r>
            <w:r w:rsidR="00376BEC" w:rsidRPr="0025422F">
              <w:rPr>
                <w:rFonts w:eastAsia="Calibri" w:cstheme="minorHAnsi"/>
              </w:rPr>
              <w:t xml:space="preserve"> Contact Name (if different from Authorizing Official):</w:t>
            </w:r>
          </w:p>
        </w:tc>
        <w:tc>
          <w:tcPr>
            <w:tcW w:w="4925" w:type="dxa"/>
            <w:gridSpan w:val="5"/>
            <w:tcBorders>
              <w:top w:val="single" w:sz="4" w:space="0" w:color="auto"/>
              <w:left w:val="single" w:sz="4" w:space="0" w:color="auto"/>
              <w:bottom w:val="single" w:sz="4" w:space="0" w:color="auto"/>
              <w:right w:val="single" w:sz="4" w:space="0" w:color="auto"/>
            </w:tcBorders>
            <w:vAlign w:val="center"/>
          </w:tcPr>
          <w:p w14:paraId="194A9823" w14:textId="4358BB19" w:rsidR="00376BEC" w:rsidRPr="0025422F" w:rsidRDefault="00106693" w:rsidP="006F4F05">
            <w:pPr>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Title:</w:t>
            </w:r>
          </w:p>
        </w:tc>
      </w:tr>
      <w:tr w:rsidR="00376BEC" w:rsidRPr="0025422F" w14:paraId="1C567097"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71BE5AEB" w14:textId="4FF6E998" w:rsidR="00376BEC" w:rsidRPr="0025422F" w:rsidRDefault="00106693" w:rsidP="006F4F05">
            <w:pPr>
              <w:tabs>
                <w:tab w:val="left" w:leader="dot" w:pos="4536"/>
              </w:tabs>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Email:</w:t>
            </w:r>
          </w:p>
        </w:tc>
        <w:tc>
          <w:tcPr>
            <w:tcW w:w="4925" w:type="dxa"/>
            <w:gridSpan w:val="5"/>
            <w:tcBorders>
              <w:top w:val="single" w:sz="4" w:space="0" w:color="auto"/>
              <w:left w:val="single" w:sz="4" w:space="0" w:color="auto"/>
              <w:bottom w:val="single" w:sz="4" w:space="0" w:color="auto"/>
              <w:right w:val="single" w:sz="4" w:space="0" w:color="auto"/>
            </w:tcBorders>
            <w:vAlign w:val="center"/>
          </w:tcPr>
          <w:p w14:paraId="2EB2CC5A" w14:textId="2AEAFD92" w:rsidR="00376BEC" w:rsidRPr="0025422F" w:rsidRDefault="00106693" w:rsidP="006F4F05">
            <w:pPr>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Direct Phone:</w:t>
            </w:r>
          </w:p>
        </w:tc>
      </w:tr>
      <w:tr w:rsidR="00376BEC" w:rsidRPr="0025422F" w14:paraId="5653DE48"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530"/>
        </w:trPr>
        <w:tc>
          <w:tcPr>
            <w:tcW w:w="11070" w:type="dxa"/>
            <w:gridSpan w:val="9"/>
            <w:tcBorders>
              <w:top w:val="single" w:sz="4" w:space="0" w:color="auto"/>
              <w:left w:val="single" w:sz="4" w:space="0" w:color="auto"/>
              <w:bottom w:val="single" w:sz="4" w:space="0" w:color="auto"/>
              <w:right w:val="single" w:sz="4" w:space="0" w:color="auto"/>
            </w:tcBorders>
            <w:vAlign w:val="center"/>
          </w:tcPr>
          <w:p w14:paraId="3B2A06CE" w14:textId="52FCF3C6" w:rsidR="00376BEC" w:rsidRPr="0025422F" w:rsidRDefault="00106693" w:rsidP="006F4F05">
            <w:pPr>
              <w:ind w:left="390" w:hanging="390"/>
              <w:rPr>
                <w:rFonts w:eastAsia="Calibri" w:cstheme="minorHAnsi"/>
              </w:rPr>
            </w:pPr>
            <w:r w:rsidRPr="0025422F">
              <w:rPr>
                <w:rFonts w:eastAsia="Calibri" w:cstheme="minorHAnsi"/>
              </w:rPr>
              <w:t>Supplier</w:t>
            </w:r>
            <w:r w:rsidR="00B97A2F">
              <w:rPr>
                <w:rFonts w:eastAsia="Calibri" w:cstheme="minorHAnsi"/>
              </w:rPr>
              <w:t xml:space="preserve"> Contact Address (i</w:t>
            </w:r>
            <w:r w:rsidR="00376BEC" w:rsidRPr="0025422F">
              <w:rPr>
                <w:rFonts w:eastAsia="Calibri" w:cstheme="minorHAnsi"/>
              </w:rPr>
              <w:t>f different from above):</w:t>
            </w:r>
          </w:p>
        </w:tc>
      </w:tr>
      <w:tr w:rsidR="00376BEC" w:rsidRPr="0025422F" w14:paraId="5A65039B"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584"/>
        </w:trPr>
        <w:tc>
          <w:tcPr>
            <w:tcW w:w="6145" w:type="dxa"/>
            <w:gridSpan w:val="4"/>
            <w:tcBorders>
              <w:top w:val="single" w:sz="4" w:space="0" w:color="auto"/>
              <w:left w:val="single" w:sz="4" w:space="0" w:color="auto"/>
              <w:bottom w:val="single" w:sz="4" w:space="0" w:color="auto"/>
              <w:right w:val="single" w:sz="4" w:space="0" w:color="auto"/>
            </w:tcBorders>
            <w:vAlign w:val="center"/>
          </w:tcPr>
          <w:p w14:paraId="6A835B00"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City:</w:t>
            </w:r>
          </w:p>
        </w:tc>
        <w:tc>
          <w:tcPr>
            <w:tcW w:w="2201" w:type="dxa"/>
            <w:gridSpan w:val="3"/>
            <w:tcBorders>
              <w:top w:val="single" w:sz="4" w:space="0" w:color="auto"/>
              <w:left w:val="single" w:sz="4" w:space="0" w:color="auto"/>
              <w:bottom w:val="single" w:sz="4" w:space="0" w:color="auto"/>
              <w:right w:val="single" w:sz="4" w:space="0" w:color="auto"/>
            </w:tcBorders>
            <w:vAlign w:val="center"/>
          </w:tcPr>
          <w:p w14:paraId="4C470FF3" w14:textId="77777777" w:rsidR="00376BEC" w:rsidRPr="0025422F" w:rsidRDefault="00376BEC" w:rsidP="006F4F05">
            <w:pPr>
              <w:ind w:left="390" w:hanging="390"/>
              <w:rPr>
                <w:rFonts w:eastAsia="Calibri" w:cstheme="minorHAnsi"/>
              </w:rPr>
            </w:pPr>
            <w:r w:rsidRPr="0025422F">
              <w:rPr>
                <w:rFonts w:eastAsia="Calibri" w:cstheme="minorHAnsi"/>
              </w:rPr>
              <w:t>State:</w:t>
            </w:r>
          </w:p>
        </w:tc>
        <w:tc>
          <w:tcPr>
            <w:tcW w:w="2724" w:type="dxa"/>
            <w:gridSpan w:val="2"/>
            <w:tcBorders>
              <w:top w:val="single" w:sz="4" w:space="0" w:color="auto"/>
              <w:left w:val="single" w:sz="4" w:space="0" w:color="auto"/>
              <w:bottom w:val="single" w:sz="4" w:space="0" w:color="auto"/>
              <w:right w:val="single" w:sz="4" w:space="0" w:color="auto"/>
            </w:tcBorders>
            <w:vAlign w:val="center"/>
          </w:tcPr>
          <w:p w14:paraId="5D3BCE45" w14:textId="77777777" w:rsidR="00376BEC" w:rsidRPr="0025422F" w:rsidRDefault="00376BEC" w:rsidP="006F4F05">
            <w:pPr>
              <w:ind w:left="390" w:hanging="390"/>
              <w:rPr>
                <w:rFonts w:eastAsia="Calibri" w:cstheme="minorHAnsi"/>
              </w:rPr>
            </w:pPr>
            <w:r w:rsidRPr="0025422F">
              <w:rPr>
                <w:rFonts w:eastAsia="Calibri" w:cstheme="minorHAnsi"/>
              </w:rPr>
              <w:t>ZIP:</w:t>
            </w:r>
          </w:p>
        </w:tc>
      </w:tr>
      <w:tr w:rsidR="00376BEC" w:rsidRPr="0025422F" w14:paraId="441E5F65"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hRule="exact" w:val="4285"/>
        </w:trPr>
        <w:tc>
          <w:tcPr>
            <w:tcW w:w="11070" w:type="dxa"/>
            <w:gridSpan w:val="9"/>
            <w:tcBorders>
              <w:top w:val="single" w:sz="4" w:space="0" w:color="auto"/>
            </w:tcBorders>
            <w:vAlign w:val="center"/>
          </w:tcPr>
          <w:p w14:paraId="203E0DD8" w14:textId="12A249FE" w:rsidR="00376BEC" w:rsidRPr="00802CFB" w:rsidRDefault="00376BEC" w:rsidP="007B53C3">
            <w:pPr>
              <w:spacing w:line="240" w:lineRule="auto"/>
              <w:rPr>
                <w:rFonts w:cstheme="minorHAnsi"/>
              </w:rPr>
            </w:pPr>
            <w:r w:rsidRPr="0025422F">
              <w:rPr>
                <w:rFonts w:cstheme="minorHAnsi"/>
              </w:rPr>
              <w:t xml:space="preserve">By responding to this solicitation, the </w:t>
            </w:r>
            <w:r w:rsidR="00C446D1" w:rsidRPr="0025422F">
              <w:rPr>
                <w:rFonts w:cstheme="minorHAnsi"/>
              </w:rPr>
              <w:t>Supplier</w:t>
            </w:r>
            <w:r w:rsidRPr="0025422F">
              <w:rPr>
                <w:rFonts w:cstheme="minorHAnsi"/>
              </w:rPr>
              <w:t xml:space="preserve"> understands and agrees to be bound by all requirements and contract terms and conditions contained in this solicitation.  By signing this form, the </w:t>
            </w:r>
            <w:r w:rsidR="00106693" w:rsidRPr="0025422F">
              <w:rPr>
                <w:rFonts w:cstheme="minorHAnsi"/>
              </w:rPr>
              <w:t>Supplier</w:t>
            </w:r>
            <w:r w:rsidRPr="0025422F">
              <w:rPr>
                <w:rFonts w:cstheme="minorHAnsi"/>
              </w:rPr>
              <w:t xml:space="preserve"> acknowledges receipt and understanding of </w:t>
            </w:r>
            <w:proofErr w:type="gramStart"/>
            <w:r w:rsidRPr="0025422F">
              <w:rPr>
                <w:rFonts w:cstheme="minorHAnsi"/>
              </w:rPr>
              <w:t>any and all</w:t>
            </w:r>
            <w:proofErr w:type="gramEnd"/>
            <w:r w:rsidRPr="0025422F">
              <w:rPr>
                <w:rFonts w:cstheme="minorHAnsi"/>
              </w:rPr>
              <w:t xml:space="preserve"> addenda issued for this solicitation. </w:t>
            </w:r>
            <w:r w:rsidR="00802CFB">
              <w:rPr>
                <w:rFonts w:cstheme="minorHAnsi"/>
              </w:rPr>
              <w:t xml:space="preserve"> </w:t>
            </w:r>
            <w:r w:rsidRPr="0025422F">
              <w:rPr>
                <w:rFonts w:cstheme="minorHAnsi"/>
              </w:rPr>
              <w:t xml:space="preserve">This form, signed by an individual authorized to legally commit the </w:t>
            </w:r>
            <w:r w:rsidR="00106693" w:rsidRPr="0025422F">
              <w:rPr>
                <w:rFonts w:cstheme="minorHAnsi"/>
              </w:rPr>
              <w:t>Supplier</w:t>
            </w:r>
            <w:r w:rsidRPr="0025422F">
              <w:rPr>
                <w:rFonts w:cstheme="minorHAnsi"/>
              </w:rPr>
              <w:t xml:space="preserve">, </w:t>
            </w:r>
            <w:r w:rsidR="007E0E29">
              <w:rPr>
                <w:rFonts w:cstheme="minorHAnsi"/>
              </w:rPr>
              <w:t>must</w:t>
            </w:r>
            <w:r w:rsidRPr="0025422F">
              <w:rPr>
                <w:rFonts w:cstheme="minorHAnsi"/>
              </w:rPr>
              <w:t xml:space="preserve"> be submitted as the cover page. </w:t>
            </w:r>
          </w:p>
          <w:p w14:paraId="07A5D54A" w14:textId="77777777" w:rsidR="00376BEC" w:rsidRPr="0025422F" w:rsidRDefault="00376BEC" w:rsidP="007B53C3">
            <w:pPr>
              <w:spacing w:after="0" w:line="240" w:lineRule="auto"/>
              <w:ind w:left="389" w:hanging="389"/>
              <w:rPr>
                <w:rFonts w:cstheme="minorHAnsi"/>
                <w:color w:val="000000"/>
              </w:rPr>
            </w:pPr>
            <w:r w:rsidRPr="0025422F">
              <w:rPr>
                <w:rFonts w:cstheme="minorHAnsi"/>
                <w:color w:val="000000"/>
              </w:rPr>
              <w:t>The Supplier also certifies that:</w:t>
            </w:r>
          </w:p>
          <w:p w14:paraId="7FF425BC" w14:textId="0D3AA874" w:rsidR="00376BEC" w:rsidRPr="0025422F" w:rsidRDefault="00376BEC" w:rsidP="007B53C3">
            <w:pPr>
              <w:pStyle w:val="ListParagraph"/>
              <w:numPr>
                <w:ilvl w:val="0"/>
                <w:numId w:val="3"/>
              </w:numPr>
              <w:spacing w:after="0" w:line="240" w:lineRule="auto"/>
              <w:ind w:left="389" w:hanging="389"/>
              <w:contextualSpacing w:val="0"/>
              <w:rPr>
                <w:rFonts w:cstheme="minorHAnsi"/>
                <w:sz w:val="20"/>
              </w:rPr>
            </w:pPr>
            <w:r w:rsidRPr="0025422F">
              <w:rPr>
                <w:rFonts w:cstheme="minorHAnsi"/>
                <w:sz w:val="20"/>
              </w:rPr>
              <w:t xml:space="preserve">I am authorized to </w:t>
            </w:r>
            <w:r w:rsidR="0040760D" w:rsidRPr="0025422F">
              <w:rPr>
                <w:rFonts w:cstheme="minorHAnsi"/>
                <w:sz w:val="20"/>
              </w:rPr>
              <w:t xml:space="preserve">commit my firm to this </w:t>
            </w:r>
            <w:r w:rsidR="00AA0EDE" w:rsidRPr="0025422F">
              <w:rPr>
                <w:rFonts w:cstheme="minorHAnsi"/>
                <w:sz w:val="20"/>
              </w:rPr>
              <w:t>Proposal</w:t>
            </w:r>
            <w:r w:rsidRPr="0025422F">
              <w:rPr>
                <w:rFonts w:cstheme="minorHAnsi"/>
                <w:sz w:val="20"/>
              </w:rPr>
              <w:t xml:space="preserve"> and that the inf</w:t>
            </w:r>
            <w:r w:rsidR="0040760D" w:rsidRPr="0025422F">
              <w:rPr>
                <w:rFonts w:cstheme="minorHAnsi"/>
                <w:sz w:val="20"/>
              </w:rPr>
              <w:t xml:space="preserve">ormation herein is valid </w:t>
            </w:r>
            <w:r w:rsidR="00DA15E6">
              <w:rPr>
                <w:rFonts w:cstheme="minorHAnsi"/>
                <w:sz w:val="20"/>
              </w:rPr>
              <w:t>for</w:t>
            </w:r>
            <w:r w:rsidR="00DA15E6" w:rsidRPr="004A6683">
              <w:rPr>
                <w:rFonts w:cstheme="minorHAnsi"/>
                <w:sz w:val="20"/>
              </w:rPr>
              <w:t xml:space="preserve"> </w:t>
            </w:r>
            <w:sdt>
              <w:sdtPr>
                <w:rPr>
                  <w:rFonts w:cstheme="minorHAnsi"/>
                  <w:sz w:val="20"/>
                </w:rPr>
                <w:id w:val="-1011600220"/>
                <w:placeholder>
                  <w:docPart w:val="8F93334B469641C1BBF6DE7879F53A43"/>
                </w:placeholder>
              </w:sdtPr>
              <w:sdtEndPr/>
              <w:sdtContent>
                <w:r w:rsidR="002B5DFB">
                  <w:rPr>
                    <w:rFonts w:cstheme="minorHAnsi"/>
                    <w:sz w:val="20"/>
                  </w:rPr>
                  <w:t>300</w:t>
                </w:r>
                <w:r w:rsidR="00AA41CE">
                  <w:rPr>
                    <w:rFonts w:cstheme="minorHAnsi"/>
                    <w:sz w:val="20"/>
                  </w:rPr>
                  <w:t xml:space="preserve"> calenda</w:t>
                </w:r>
                <w:r w:rsidR="002B5DFB">
                  <w:rPr>
                    <w:rFonts w:cstheme="minorHAnsi"/>
                    <w:sz w:val="20"/>
                  </w:rPr>
                  <w:t>r da</w:t>
                </w:r>
                <w:r w:rsidR="00AA41CE">
                  <w:rPr>
                    <w:rFonts w:cstheme="minorHAnsi"/>
                    <w:sz w:val="20"/>
                  </w:rPr>
                  <w:t>ys</w:t>
                </w:r>
              </w:sdtContent>
            </w:sdt>
            <w:r w:rsidRPr="0025422F">
              <w:rPr>
                <w:rFonts w:cstheme="minorHAnsi"/>
                <w:sz w:val="20"/>
              </w:rPr>
              <w:t xml:space="preserve"> from this date.  </w:t>
            </w:r>
          </w:p>
          <w:p w14:paraId="5458A3CB" w14:textId="77777777" w:rsidR="00376BEC" w:rsidRPr="0025422F" w:rsidRDefault="00376BEC" w:rsidP="007B53C3">
            <w:pPr>
              <w:pStyle w:val="ListParagraph"/>
              <w:numPr>
                <w:ilvl w:val="0"/>
                <w:numId w:val="3"/>
              </w:numPr>
              <w:spacing w:after="0" w:line="240" w:lineRule="auto"/>
              <w:ind w:left="389" w:hanging="389"/>
              <w:contextualSpacing w:val="0"/>
              <w:rPr>
                <w:rFonts w:cstheme="minorHAnsi"/>
                <w:sz w:val="20"/>
              </w:rPr>
            </w:pPr>
            <w:r w:rsidRPr="0025422F">
              <w:rPr>
                <w:rFonts w:cstheme="minorHAnsi"/>
                <w:sz w:val="20"/>
              </w:rPr>
              <w:t>That all information presented herein is accurate and complete and that the scope of work can be performed as presented in this proposal upon the City’s request.</w:t>
            </w:r>
          </w:p>
          <w:p w14:paraId="67907E62" w14:textId="020F3A57" w:rsidR="00376BEC" w:rsidRPr="0025422F" w:rsidRDefault="00376BEC" w:rsidP="007B53C3">
            <w:pPr>
              <w:pStyle w:val="ListParagraph"/>
              <w:numPr>
                <w:ilvl w:val="0"/>
                <w:numId w:val="3"/>
              </w:numPr>
              <w:spacing w:after="0" w:line="240" w:lineRule="auto"/>
              <w:ind w:left="389" w:hanging="389"/>
              <w:contextualSpacing w:val="0"/>
              <w:rPr>
                <w:rFonts w:cstheme="minorHAnsi"/>
                <w:sz w:val="20"/>
              </w:rPr>
            </w:pPr>
            <w:r w:rsidRPr="0025422F">
              <w:rPr>
                <w:rFonts w:cstheme="minorHAnsi"/>
                <w:sz w:val="20"/>
              </w:rPr>
              <w:t xml:space="preserve">That I have had an opportunity to ask </w:t>
            </w:r>
            <w:r w:rsidR="0040760D" w:rsidRPr="0025422F">
              <w:rPr>
                <w:rFonts w:cstheme="minorHAnsi"/>
                <w:sz w:val="20"/>
              </w:rPr>
              <w:t xml:space="preserve">questions regarding this </w:t>
            </w:r>
            <w:r w:rsidR="00AA0EDE" w:rsidRPr="0025422F">
              <w:rPr>
                <w:rFonts w:cstheme="minorHAnsi"/>
                <w:sz w:val="20"/>
              </w:rPr>
              <w:t>Proposal</w:t>
            </w:r>
            <w:r w:rsidRPr="0025422F">
              <w:rPr>
                <w:rFonts w:cstheme="minorHAnsi"/>
                <w:sz w:val="20"/>
              </w:rPr>
              <w:t xml:space="preserve"> and that those questions have been answered.</w:t>
            </w:r>
          </w:p>
          <w:p w14:paraId="5F337996" w14:textId="77777777" w:rsidR="00376BEC" w:rsidRDefault="0040760D" w:rsidP="007B53C3">
            <w:pPr>
              <w:pStyle w:val="ListParagraph"/>
              <w:numPr>
                <w:ilvl w:val="0"/>
                <w:numId w:val="3"/>
              </w:numPr>
              <w:spacing w:line="240" w:lineRule="auto"/>
              <w:ind w:left="390" w:hanging="390"/>
              <w:contextualSpacing w:val="0"/>
              <w:rPr>
                <w:rFonts w:cstheme="minorHAnsi"/>
                <w:sz w:val="20"/>
              </w:rPr>
            </w:pPr>
            <w:r w:rsidRPr="0025422F">
              <w:rPr>
                <w:rFonts w:cstheme="minorHAnsi"/>
                <w:sz w:val="20"/>
              </w:rPr>
              <w:t xml:space="preserve">That this </w:t>
            </w:r>
            <w:r w:rsidR="00AA0EDE" w:rsidRPr="0025422F">
              <w:rPr>
                <w:rFonts w:cstheme="minorHAnsi"/>
                <w:sz w:val="20"/>
              </w:rPr>
              <w:t>Proposal</w:t>
            </w:r>
            <w:r w:rsidRPr="0025422F">
              <w:rPr>
                <w:rFonts w:cstheme="minorHAnsi"/>
                <w:sz w:val="20"/>
              </w:rPr>
              <w:t xml:space="preserve"> response</w:t>
            </w:r>
            <w:r w:rsidR="00376BEC" w:rsidRPr="0025422F">
              <w:rPr>
                <w:rFonts w:cstheme="minorHAnsi"/>
                <w:sz w:val="20"/>
              </w:rPr>
              <w:t xml:space="preserve"> is made without prior understanding, agreement, or connection with any corporation, firm, or person submi</w:t>
            </w:r>
            <w:r w:rsidRPr="0025422F">
              <w:rPr>
                <w:rFonts w:cstheme="minorHAnsi"/>
                <w:sz w:val="20"/>
              </w:rPr>
              <w:t xml:space="preserve">tting an offer for this </w:t>
            </w:r>
            <w:r w:rsidR="00AA0EDE" w:rsidRPr="0025422F">
              <w:rPr>
                <w:rFonts w:cstheme="minorHAnsi"/>
                <w:sz w:val="20"/>
              </w:rPr>
              <w:t>Proposal</w:t>
            </w:r>
            <w:r w:rsidR="00376BEC" w:rsidRPr="0025422F">
              <w:rPr>
                <w:rFonts w:cstheme="minorHAnsi"/>
                <w:sz w:val="20"/>
              </w:rPr>
              <w:t xml:space="preserve"> and is in all respects fair and without collusion or fraud.</w:t>
            </w:r>
          </w:p>
          <w:p w14:paraId="0AC50A07" w14:textId="670D38D7" w:rsidR="007B53C3" w:rsidRPr="007B53C3" w:rsidRDefault="007B53C3" w:rsidP="007B53C3">
            <w:pPr>
              <w:spacing w:line="240" w:lineRule="auto"/>
              <w:rPr>
                <w:rFonts w:cstheme="minorHAnsi"/>
                <w:sz w:val="20"/>
              </w:rPr>
            </w:pPr>
            <w:r>
              <w:rPr>
                <w:rFonts w:cstheme="minorHAnsi"/>
              </w:rPr>
              <w:t>This form may be signed by ink signature, copy of ink signature, copy of signature, e-signature or any other form of signature. By submitting this bid, the bidder agrees that its signature will have the same legal effect as an original ink signature.</w:t>
            </w:r>
          </w:p>
        </w:tc>
      </w:tr>
      <w:tr w:rsidR="00376BEC" w:rsidRPr="0025422F" w14:paraId="7A091699"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5C3E9003" w14:textId="77777777" w:rsidR="00376BEC" w:rsidRPr="0025422F" w:rsidRDefault="00376BEC" w:rsidP="006F4F05">
            <w:pPr>
              <w:tabs>
                <w:tab w:val="left" w:leader="dot" w:pos="4536"/>
              </w:tabs>
              <w:ind w:left="390" w:hanging="390"/>
              <w:rPr>
                <w:rFonts w:eastAsia="Calibri" w:cstheme="minorHAnsi"/>
              </w:rPr>
            </w:pPr>
            <w:r w:rsidRPr="0025422F">
              <w:rPr>
                <w:rFonts w:eastAsia="Calibri" w:cstheme="minorHAnsi"/>
              </w:rPr>
              <w:t>Authorizing Official Name:</w:t>
            </w:r>
          </w:p>
        </w:tc>
        <w:tc>
          <w:tcPr>
            <w:tcW w:w="4925" w:type="dxa"/>
            <w:gridSpan w:val="5"/>
            <w:tcBorders>
              <w:top w:val="single" w:sz="4" w:space="0" w:color="auto"/>
              <w:left w:val="single" w:sz="4" w:space="0" w:color="auto"/>
              <w:bottom w:val="single" w:sz="4" w:space="0" w:color="auto"/>
              <w:right w:val="single" w:sz="4" w:space="0" w:color="auto"/>
            </w:tcBorders>
            <w:vAlign w:val="center"/>
          </w:tcPr>
          <w:p w14:paraId="6727B9A0" w14:textId="77777777" w:rsidR="00376BEC" w:rsidRPr="0025422F" w:rsidRDefault="00376BEC" w:rsidP="006F4F05">
            <w:pPr>
              <w:ind w:left="390" w:hanging="390"/>
              <w:rPr>
                <w:rFonts w:eastAsia="Calibri" w:cstheme="minorHAnsi"/>
              </w:rPr>
            </w:pPr>
            <w:r w:rsidRPr="0025422F">
              <w:rPr>
                <w:rFonts w:eastAsia="Calibri" w:cstheme="minorHAnsi"/>
              </w:rPr>
              <w:t>Authorizing Official Title:</w:t>
            </w:r>
          </w:p>
        </w:tc>
      </w:tr>
      <w:tr w:rsidR="00376BEC" w:rsidRPr="0025422F" w14:paraId="17316555"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396"/>
        </w:trPr>
        <w:tc>
          <w:tcPr>
            <w:tcW w:w="6145" w:type="dxa"/>
            <w:gridSpan w:val="4"/>
            <w:tcBorders>
              <w:top w:val="single" w:sz="4" w:space="0" w:color="auto"/>
              <w:left w:val="single" w:sz="4" w:space="0" w:color="auto"/>
              <w:bottom w:val="single" w:sz="4" w:space="0" w:color="auto"/>
              <w:right w:val="single" w:sz="4" w:space="0" w:color="auto"/>
            </w:tcBorders>
            <w:vAlign w:val="center"/>
          </w:tcPr>
          <w:p w14:paraId="49B4E5DD" w14:textId="77777777" w:rsidR="00376BEC" w:rsidRPr="0025422F" w:rsidRDefault="00376BEC" w:rsidP="006F4F05">
            <w:pPr>
              <w:tabs>
                <w:tab w:val="left" w:leader="dot" w:pos="4536"/>
              </w:tabs>
              <w:ind w:left="390" w:hanging="390"/>
              <w:rPr>
                <w:rFonts w:eastAsia="Calibri" w:cstheme="minorHAnsi"/>
              </w:rPr>
            </w:pPr>
            <w:r w:rsidRPr="0025422F">
              <w:rPr>
                <w:rFonts w:eastAsia="Calibri" w:cstheme="minorHAnsi"/>
              </w:rPr>
              <w:t>Authorizing Official Email:</w:t>
            </w:r>
          </w:p>
        </w:tc>
        <w:tc>
          <w:tcPr>
            <w:tcW w:w="4925" w:type="dxa"/>
            <w:gridSpan w:val="5"/>
            <w:tcBorders>
              <w:top w:val="single" w:sz="4" w:space="0" w:color="auto"/>
              <w:left w:val="single" w:sz="4" w:space="0" w:color="auto"/>
              <w:bottom w:val="single" w:sz="4" w:space="0" w:color="auto"/>
              <w:right w:val="single" w:sz="4" w:space="0" w:color="auto"/>
            </w:tcBorders>
            <w:vAlign w:val="center"/>
          </w:tcPr>
          <w:p w14:paraId="3BE339E9" w14:textId="77777777" w:rsidR="00376BEC" w:rsidRPr="0025422F" w:rsidRDefault="00376BEC" w:rsidP="006F4F05">
            <w:pPr>
              <w:ind w:left="390" w:hanging="390"/>
              <w:rPr>
                <w:rFonts w:eastAsia="Calibri" w:cstheme="minorHAnsi"/>
              </w:rPr>
            </w:pPr>
            <w:r w:rsidRPr="0025422F">
              <w:rPr>
                <w:rFonts w:eastAsia="Calibri" w:cstheme="minorHAnsi"/>
              </w:rPr>
              <w:t>Authorizing Official Phone:</w:t>
            </w:r>
          </w:p>
        </w:tc>
      </w:tr>
      <w:tr w:rsidR="00376BEC" w:rsidRPr="0025422F" w14:paraId="41E436A5" w14:textId="77777777" w:rsidTr="00E34945">
        <w:tblPrEx>
          <w:jc w:val="left"/>
          <w:tblBorders>
            <w:top w:val="none" w:sz="0" w:space="0" w:color="auto"/>
            <w:left w:val="none" w:sz="0" w:space="0" w:color="auto"/>
            <w:bottom w:val="none" w:sz="0" w:space="0" w:color="auto"/>
            <w:right w:val="none" w:sz="0" w:space="0" w:color="auto"/>
          </w:tblBorders>
          <w:tblCellMar>
            <w:left w:w="115" w:type="dxa"/>
            <w:right w:w="115" w:type="dxa"/>
          </w:tblCellMar>
        </w:tblPrEx>
        <w:trPr>
          <w:gridBefore w:val="1"/>
          <w:wBefore w:w="145" w:type="dxa"/>
          <w:trHeight w:val="530"/>
        </w:trPr>
        <w:tc>
          <w:tcPr>
            <w:tcW w:w="11070" w:type="dxa"/>
            <w:gridSpan w:val="9"/>
            <w:tcBorders>
              <w:top w:val="single" w:sz="4" w:space="0" w:color="auto"/>
              <w:left w:val="single" w:sz="4" w:space="0" w:color="auto"/>
              <w:bottom w:val="single" w:sz="4" w:space="0" w:color="auto"/>
              <w:right w:val="single" w:sz="4" w:space="0" w:color="auto"/>
            </w:tcBorders>
            <w:vAlign w:val="center"/>
          </w:tcPr>
          <w:p w14:paraId="5D091E82" w14:textId="38DE9E2A" w:rsidR="00376BEC" w:rsidRPr="00E34945" w:rsidRDefault="00051826" w:rsidP="00E34945">
            <w:pPr>
              <w:spacing w:after="360"/>
              <w:rPr>
                <w:rFonts w:eastAsia="Calibri" w:cstheme="minorHAnsi"/>
                <w:b/>
              </w:rPr>
            </w:pPr>
            <w:r w:rsidRPr="002A7CB3">
              <w:rPr>
                <w:rFonts w:eastAsia="Calibri" w:cstheme="minorHAnsi"/>
              </w:rPr>
              <w:t xml:space="preserve">Authorizing Official Signature and </w:t>
            </w:r>
            <w:r w:rsidRPr="002A7CB3">
              <w:rPr>
                <w:rFonts w:eastAsia="Calibri" w:cstheme="minorHAnsi"/>
                <w:b/>
              </w:rPr>
              <w:t>Date:</w:t>
            </w:r>
          </w:p>
        </w:tc>
      </w:tr>
    </w:tbl>
    <w:p w14:paraId="6B11347A" w14:textId="1E88C86D" w:rsidR="00376BEC" w:rsidRPr="0025422F" w:rsidRDefault="00631396" w:rsidP="0090154D">
      <w:pPr>
        <w:pStyle w:val="ExhibitTitle"/>
        <w:rPr>
          <w:rFonts w:eastAsia="Calibri"/>
        </w:rPr>
      </w:pPr>
      <w:r w:rsidRPr="0025422F">
        <w:rPr>
          <w:rFonts w:eastAsia="Calibri"/>
        </w:rPr>
        <w:lastRenderedPageBreak/>
        <w:t>FORM 4</w:t>
      </w:r>
      <w:r w:rsidR="00376BEC" w:rsidRPr="0025422F">
        <w:rPr>
          <w:rFonts w:eastAsia="Calibri"/>
        </w:rPr>
        <w:t>.0</w:t>
      </w:r>
      <w:r w:rsidR="00746FFD">
        <w:rPr>
          <w:rFonts w:eastAsia="Calibri"/>
        </w:rPr>
        <w:t>2</w:t>
      </w:r>
      <w:r w:rsidR="00376BEC" w:rsidRPr="0025422F">
        <w:rPr>
          <w:rFonts w:eastAsia="Calibri"/>
        </w:rPr>
        <w:t xml:space="preserve"> PRICE SHEET</w:t>
      </w:r>
    </w:p>
    <w:p w14:paraId="0E1712AD" w14:textId="22DA8CFE" w:rsidR="00376BEC" w:rsidRPr="0025422F" w:rsidRDefault="00AA0EDE" w:rsidP="006F4F05">
      <w:pPr>
        <w:tabs>
          <w:tab w:val="left" w:pos="-1440"/>
        </w:tabs>
        <w:spacing w:line="240" w:lineRule="auto"/>
        <w:jc w:val="center"/>
        <w:rPr>
          <w:rFonts w:eastAsia="Calibri" w:cstheme="minorHAnsi"/>
          <w:b/>
          <w:sz w:val="28"/>
          <w:szCs w:val="28"/>
        </w:rPr>
      </w:pPr>
      <w:r w:rsidRPr="0025422F">
        <w:rPr>
          <w:rFonts w:eastAsia="Calibri" w:cstheme="minorHAnsi"/>
          <w:b/>
          <w:sz w:val="28"/>
          <w:szCs w:val="28"/>
        </w:rPr>
        <w:t>REQUEST FOR PROPOSAL</w:t>
      </w:r>
      <w:r w:rsidR="00824321" w:rsidRPr="0025422F">
        <w:rPr>
          <w:rFonts w:eastAsia="Calibri" w:cstheme="minorHAnsi"/>
          <w:b/>
          <w:sz w:val="28"/>
          <w:szCs w:val="28"/>
        </w:rPr>
        <w:t xml:space="preserve"> </w:t>
      </w:r>
      <w:r w:rsidR="00DA15E6" w:rsidRPr="00FA3CAA">
        <w:rPr>
          <w:rFonts w:eastAsia="Calibri" w:cstheme="minorHAnsi"/>
          <w:b/>
          <w:sz w:val="28"/>
          <w:szCs w:val="28"/>
        </w:rPr>
        <w:t>#202</w:t>
      </w:r>
      <w:r w:rsidR="00C7511B">
        <w:rPr>
          <w:rFonts w:eastAsia="Calibri" w:cstheme="minorHAnsi"/>
          <w:b/>
          <w:sz w:val="28"/>
          <w:szCs w:val="28"/>
        </w:rPr>
        <w:t>5</w:t>
      </w:r>
      <w:r w:rsidR="00DA15E6" w:rsidRPr="00FA3CAA">
        <w:rPr>
          <w:rFonts w:eastAsia="Calibri" w:cstheme="minorHAnsi"/>
          <w:b/>
          <w:sz w:val="28"/>
          <w:szCs w:val="28"/>
        </w:rPr>
        <w:t>-</w:t>
      </w:r>
      <w:sdt>
        <w:sdtPr>
          <w:rPr>
            <w:rFonts w:eastAsia="Calibri" w:cstheme="minorHAnsi"/>
            <w:b/>
            <w:sz w:val="28"/>
            <w:szCs w:val="28"/>
          </w:rPr>
          <w:id w:val="-1306311519"/>
          <w:placeholder>
            <w:docPart w:val="B6B78D9FF3EE4855BAE87982F8039805"/>
          </w:placeholder>
        </w:sdtPr>
        <w:sdtEndPr/>
        <w:sdtContent>
          <w:sdt>
            <w:sdtPr>
              <w:rPr>
                <w:rFonts w:eastAsia="Calibri" w:cstheme="minorHAnsi"/>
                <w:b/>
                <w:sz w:val="28"/>
                <w:szCs w:val="28"/>
              </w:rPr>
              <w:id w:val="2139676815"/>
              <w:placeholder>
                <w:docPart w:val="CAAE237918A845418A5AABAB5045FD0A"/>
              </w:placeholder>
            </w:sdtPr>
            <w:sdtEndPr/>
            <w:sdtContent>
              <w:r w:rsidR="003C0119">
                <w:rPr>
                  <w:rFonts w:eastAsia="Calibri" w:cstheme="minorHAnsi"/>
                  <w:b/>
                  <w:sz w:val="28"/>
                  <w:szCs w:val="28"/>
                </w:rPr>
                <w:t>061 2025 General RFP For Parks Partnership</w:t>
              </w:r>
            </w:sdtContent>
          </w:sdt>
        </w:sdtContent>
      </w:sdt>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14"/>
      </w:tblGrid>
      <w:tr w:rsidR="00376BEC" w:rsidRPr="0025422F" w14:paraId="3B007B8C" w14:textId="77777777" w:rsidTr="002B11D3">
        <w:tc>
          <w:tcPr>
            <w:tcW w:w="10286" w:type="dxa"/>
          </w:tcPr>
          <w:p w14:paraId="26342F1F" w14:textId="55C807B4" w:rsidR="00376BEC" w:rsidRPr="0025422F" w:rsidRDefault="00106693" w:rsidP="006F4F05">
            <w:pPr>
              <w:rPr>
                <w:rFonts w:eastAsia="Calibri" w:cstheme="minorHAnsi"/>
                <w:sz w:val="24"/>
                <w:szCs w:val="24"/>
              </w:rPr>
            </w:pPr>
            <w:r w:rsidRPr="0025422F">
              <w:rPr>
                <w:rFonts w:eastAsia="Calibri" w:cstheme="minorHAnsi"/>
              </w:rPr>
              <w:t>Supplier</w:t>
            </w:r>
            <w:r w:rsidR="00376BEC" w:rsidRPr="0025422F">
              <w:rPr>
                <w:rFonts w:eastAsia="Calibri" w:cstheme="minorHAnsi"/>
              </w:rPr>
              <w:t xml:space="preserve"> Name:</w:t>
            </w:r>
          </w:p>
        </w:tc>
      </w:tr>
    </w:tbl>
    <w:p w14:paraId="7FEEC274" w14:textId="063C2844" w:rsidR="00631396" w:rsidRPr="0025422F" w:rsidRDefault="00631396" w:rsidP="006F4F05">
      <w:pPr>
        <w:tabs>
          <w:tab w:val="left" w:pos="-1440"/>
        </w:tabs>
        <w:rPr>
          <w:rFonts w:cstheme="minorHAnsi"/>
          <w:b/>
          <w:sz w:val="24"/>
        </w:rPr>
      </w:pPr>
      <w:r w:rsidRPr="0025422F">
        <w:rPr>
          <w:rFonts w:cstheme="minorHAnsi"/>
          <w:b/>
          <w:sz w:val="24"/>
        </w:rPr>
        <w:t xml:space="preserve">Prices </w:t>
      </w:r>
      <w:r w:rsidR="007E0E29">
        <w:rPr>
          <w:rFonts w:cstheme="minorHAnsi"/>
          <w:b/>
          <w:sz w:val="24"/>
        </w:rPr>
        <w:t>must</w:t>
      </w:r>
      <w:r w:rsidRPr="0025422F">
        <w:rPr>
          <w:rFonts w:cstheme="minorHAnsi"/>
          <w:b/>
          <w:sz w:val="24"/>
        </w:rPr>
        <w:t xml:space="preserve"> include providing all services as detailed in the Scope of Work.  </w:t>
      </w:r>
    </w:p>
    <w:p w14:paraId="3B45BBB7" w14:textId="77777777" w:rsidR="00093008" w:rsidRPr="0032506C" w:rsidRDefault="00093008" w:rsidP="00093008">
      <w:pPr>
        <w:spacing w:line="240" w:lineRule="auto"/>
        <w:rPr>
          <w:sz w:val="24"/>
          <w:szCs w:val="24"/>
        </w:rPr>
      </w:pPr>
      <w:r w:rsidRPr="0032506C">
        <w:rPr>
          <w:sz w:val="24"/>
          <w:szCs w:val="24"/>
        </w:rPr>
        <w:t xml:space="preserve">Provide a complete price proposal describing the financial revenue or other financial benefits offered.  </w:t>
      </w:r>
    </w:p>
    <w:p w14:paraId="7D3F2D26" w14:textId="77777777" w:rsidR="00093008" w:rsidRDefault="00093008" w:rsidP="00093008">
      <w:pPr>
        <w:pStyle w:val="ListParagraph"/>
        <w:numPr>
          <w:ilvl w:val="0"/>
          <w:numId w:val="32"/>
        </w:numPr>
        <w:spacing w:line="240" w:lineRule="auto"/>
        <w:rPr>
          <w:sz w:val="24"/>
          <w:szCs w:val="24"/>
        </w:rPr>
      </w:pPr>
      <w:r w:rsidRPr="2CD59DAA">
        <w:rPr>
          <w:sz w:val="24"/>
          <w:szCs w:val="24"/>
        </w:rPr>
        <w:t>Define the proposed City of Everett Park property location(s).</w:t>
      </w:r>
    </w:p>
    <w:p w14:paraId="626785BF" w14:textId="7FBA692B" w:rsidR="0D49A340" w:rsidRDefault="0D49A340" w:rsidP="2CD59DAA">
      <w:pPr>
        <w:pStyle w:val="ListParagraph"/>
        <w:numPr>
          <w:ilvl w:val="0"/>
          <w:numId w:val="32"/>
        </w:numPr>
        <w:spacing w:line="240" w:lineRule="auto"/>
        <w:rPr>
          <w:sz w:val="24"/>
          <w:szCs w:val="24"/>
        </w:rPr>
      </w:pPr>
      <w:r w:rsidRPr="2CD59DAA">
        <w:rPr>
          <w:sz w:val="24"/>
          <w:szCs w:val="24"/>
        </w:rPr>
        <w:t>In one paragraph, describe the project. What do you hope to do at this location?</w:t>
      </w:r>
    </w:p>
    <w:p w14:paraId="7BB40A8E" w14:textId="77777777" w:rsidR="00093008" w:rsidRDefault="00093008" w:rsidP="00093008">
      <w:pPr>
        <w:pStyle w:val="ListParagraph"/>
        <w:numPr>
          <w:ilvl w:val="0"/>
          <w:numId w:val="32"/>
        </w:numPr>
        <w:spacing w:line="240" w:lineRule="auto"/>
        <w:rPr>
          <w:sz w:val="24"/>
          <w:szCs w:val="24"/>
        </w:rPr>
      </w:pPr>
      <w:r>
        <w:rPr>
          <w:sz w:val="24"/>
          <w:szCs w:val="24"/>
        </w:rPr>
        <w:t xml:space="preserve">Describe the suggested revenue model, including anticipated or </w:t>
      </w:r>
      <w:proofErr w:type="gramStart"/>
      <w:r>
        <w:rPr>
          <w:sz w:val="24"/>
          <w:szCs w:val="24"/>
        </w:rPr>
        <w:t>forecasted</w:t>
      </w:r>
      <w:proofErr w:type="gramEnd"/>
      <w:r>
        <w:rPr>
          <w:sz w:val="24"/>
          <w:szCs w:val="24"/>
        </w:rPr>
        <w:t xml:space="preserve"> revenue from your proposal and proposed city compensation.</w:t>
      </w:r>
    </w:p>
    <w:p w14:paraId="4505DE40" w14:textId="4BC52655" w:rsidR="00093008" w:rsidRDefault="00093008" w:rsidP="00093008">
      <w:pPr>
        <w:pStyle w:val="ListParagraph"/>
        <w:numPr>
          <w:ilvl w:val="0"/>
          <w:numId w:val="32"/>
        </w:numPr>
        <w:spacing w:line="240" w:lineRule="auto"/>
        <w:rPr>
          <w:sz w:val="24"/>
          <w:szCs w:val="24"/>
        </w:rPr>
      </w:pPr>
      <w:r w:rsidRPr="0DCDED2F">
        <w:rPr>
          <w:sz w:val="24"/>
          <w:szCs w:val="24"/>
        </w:rPr>
        <w:t xml:space="preserve">Clearly define the </w:t>
      </w:r>
      <w:r>
        <w:rPr>
          <w:sz w:val="24"/>
          <w:szCs w:val="24"/>
        </w:rPr>
        <w:t>proposal's</w:t>
      </w:r>
      <w:r w:rsidRPr="0DCDED2F">
        <w:rPr>
          <w:sz w:val="24"/>
          <w:szCs w:val="24"/>
        </w:rPr>
        <w:t xml:space="preserve"> </w:t>
      </w:r>
      <w:r w:rsidR="00B60923" w:rsidRPr="0DCDED2F">
        <w:rPr>
          <w:sz w:val="24"/>
          <w:szCs w:val="24"/>
        </w:rPr>
        <w:t>expectations</w:t>
      </w:r>
      <w:r w:rsidRPr="0DCDED2F">
        <w:rPr>
          <w:sz w:val="24"/>
          <w:szCs w:val="24"/>
        </w:rPr>
        <w:t xml:space="preserve"> for city funding.</w:t>
      </w:r>
    </w:p>
    <w:p w14:paraId="0D2C100D" w14:textId="02A577CE" w:rsidR="00093008" w:rsidRPr="0032506C" w:rsidRDefault="00093008" w:rsidP="00093008">
      <w:pPr>
        <w:pStyle w:val="ListParagraph"/>
        <w:numPr>
          <w:ilvl w:val="0"/>
          <w:numId w:val="32"/>
        </w:numPr>
        <w:spacing w:line="240" w:lineRule="auto"/>
        <w:rPr>
          <w:sz w:val="24"/>
          <w:szCs w:val="24"/>
        </w:rPr>
      </w:pPr>
      <w:r w:rsidRPr="0DCDED2F">
        <w:rPr>
          <w:sz w:val="24"/>
          <w:szCs w:val="24"/>
        </w:rPr>
        <w:t xml:space="preserve">Include detailed </w:t>
      </w:r>
      <w:r w:rsidR="00B60923">
        <w:rPr>
          <w:sz w:val="24"/>
          <w:szCs w:val="24"/>
        </w:rPr>
        <w:t>project costs incurred by the proposer to create a turn-key operation, including</w:t>
      </w:r>
      <w:r w:rsidRPr="0DCDED2F">
        <w:rPr>
          <w:sz w:val="24"/>
          <w:szCs w:val="24"/>
        </w:rPr>
        <w:t xml:space="preserve"> initial and ongoing costs.  </w:t>
      </w:r>
    </w:p>
    <w:p w14:paraId="6E706B2E" w14:textId="77777777" w:rsidR="00093008" w:rsidRPr="0032506C" w:rsidRDefault="00093008" w:rsidP="00093008">
      <w:pPr>
        <w:pStyle w:val="ListParagraph"/>
        <w:numPr>
          <w:ilvl w:val="0"/>
          <w:numId w:val="32"/>
        </w:numPr>
        <w:spacing w:line="240" w:lineRule="auto"/>
        <w:rPr>
          <w:sz w:val="24"/>
          <w:szCs w:val="24"/>
        </w:rPr>
      </w:pPr>
      <w:r w:rsidRPr="0DCDED2F">
        <w:rPr>
          <w:sz w:val="24"/>
          <w:szCs w:val="24"/>
        </w:rPr>
        <w:t xml:space="preserve">Describe and include the value of any capital improvements that will be provided at no cost to the city. </w:t>
      </w:r>
    </w:p>
    <w:p w14:paraId="4C4C5FC7" w14:textId="0F1A4893" w:rsidR="00A058F4" w:rsidRPr="00E0330F" w:rsidRDefault="00093008" w:rsidP="00E0330F">
      <w:pPr>
        <w:pStyle w:val="ListParagraph"/>
        <w:numPr>
          <w:ilvl w:val="0"/>
          <w:numId w:val="32"/>
        </w:numPr>
        <w:spacing w:line="240" w:lineRule="auto"/>
        <w:rPr>
          <w:sz w:val="24"/>
          <w:szCs w:val="24"/>
        </w:rPr>
      </w:pPr>
      <w:r w:rsidRPr="2CD59DAA">
        <w:rPr>
          <w:sz w:val="24"/>
          <w:szCs w:val="24"/>
        </w:rPr>
        <w:t>Describe any</w:t>
      </w:r>
      <w:r w:rsidRPr="2CD59DAA">
        <w:rPr>
          <w:rFonts w:eastAsia="Times New Roman"/>
        </w:rPr>
        <w:t xml:space="preserve"> </w:t>
      </w:r>
      <w:r w:rsidRPr="2CD59DAA">
        <w:rPr>
          <w:sz w:val="24"/>
          <w:szCs w:val="24"/>
        </w:rPr>
        <w:t xml:space="preserve">immediate tenant or asset improvements the city will gain from your project. </w:t>
      </w:r>
    </w:p>
    <w:p w14:paraId="388E4798" w14:textId="62225DA9" w:rsidR="2CD59DAA" w:rsidRDefault="2CD59DAA" w:rsidP="2CD59DAA">
      <w:pPr>
        <w:pStyle w:val="ListParagraph"/>
        <w:spacing w:line="240" w:lineRule="auto"/>
        <w:rPr>
          <w:sz w:val="24"/>
          <w:szCs w:val="24"/>
        </w:rPr>
      </w:pPr>
    </w:p>
    <w:p w14:paraId="26092233" w14:textId="2E74A78C" w:rsidR="00631396" w:rsidRPr="0025422F" w:rsidRDefault="00631396" w:rsidP="00A058F4">
      <w:pPr>
        <w:pStyle w:val="Default"/>
        <w:spacing w:after="200"/>
        <w:jc w:val="both"/>
        <w:rPr>
          <w:rFonts w:cstheme="minorHAnsi"/>
          <w:b/>
          <w:bCs/>
          <w:color w:val="222222"/>
        </w:rPr>
      </w:pPr>
      <w:r w:rsidRPr="0025422F">
        <w:rPr>
          <w:rFonts w:eastAsia="Calibri" w:cstheme="minorHAnsi"/>
        </w:rPr>
        <w:br w:type="page"/>
      </w:r>
    </w:p>
    <w:tbl>
      <w:tblPr>
        <w:tblW w:w="11005" w:type="dxa"/>
        <w:tblCellMar>
          <w:left w:w="115" w:type="dxa"/>
          <w:right w:w="115" w:type="dxa"/>
        </w:tblCellMar>
        <w:tblLook w:val="04A0" w:firstRow="1" w:lastRow="0" w:firstColumn="1" w:lastColumn="0" w:noHBand="0" w:noVBand="1"/>
      </w:tblPr>
      <w:tblGrid>
        <w:gridCol w:w="11005"/>
      </w:tblGrid>
      <w:tr w:rsidR="00631396" w:rsidRPr="0025422F" w14:paraId="2C0376E2" w14:textId="77777777" w:rsidTr="00E63F6E">
        <w:trPr>
          <w:trHeight w:hRule="exact" w:val="396"/>
        </w:trPr>
        <w:tc>
          <w:tcPr>
            <w:tcW w:w="11005" w:type="dxa"/>
          </w:tcPr>
          <w:p w14:paraId="7B6D5283" w14:textId="7E477D83" w:rsidR="00631396" w:rsidRPr="0025422F" w:rsidRDefault="00631396" w:rsidP="0090154D">
            <w:pPr>
              <w:pStyle w:val="ExhibitTitle"/>
              <w:rPr>
                <w:rFonts w:eastAsia="Calibri"/>
              </w:rPr>
            </w:pPr>
            <w:r w:rsidRPr="0025422F">
              <w:rPr>
                <w:rFonts w:eastAsia="Calibri"/>
              </w:rPr>
              <w:lastRenderedPageBreak/>
              <w:t>FORM 4.0</w:t>
            </w:r>
            <w:r w:rsidR="00746FFD">
              <w:rPr>
                <w:rFonts w:eastAsia="Calibri"/>
              </w:rPr>
              <w:t>3</w:t>
            </w:r>
            <w:r w:rsidRPr="0025422F">
              <w:rPr>
                <w:rFonts w:eastAsia="Calibri"/>
              </w:rPr>
              <w:t xml:space="preserve"> QUESTIONNAIRE</w:t>
            </w:r>
          </w:p>
        </w:tc>
      </w:tr>
    </w:tbl>
    <w:p w14:paraId="50695976" w14:textId="5D5CD44E" w:rsidR="00631396" w:rsidRPr="00E0330F" w:rsidRDefault="00631396" w:rsidP="006F4F05">
      <w:pPr>
        <w:rPr>
          <w:rFonts w:cstheme="minorHAnsi"/>
          <w:sz w:val="24"/>
          <w:szCs w:val="24"/>
        </w:rPr>
      </w:pPr>
      <w:r w:rsidRPr="0025422F">
        <w:rPr>
          <w:rFonts w:cstheme="minorHAnsi"/>
          <w:sz w:val="24"/>
          <w:szCs w:val="24"/>
        </w:rPr>
        <w:t xml:space="preserve">Suppliers </w:t>
      </w:r>
      <w:r w:rsidR="007E0E29">
        <w:rPr>
          <w:rFonts w:cstheme="minorHAnsi"/>
          <w:sz w:val="24"/>
          <w:szCs w:val="24"/>
        </w:rPr>
        <w:t>must</w:t>
      </w:r>
      <w:r w:rsidRPr="0025422F">
        <w:rPr>
          <w:rFonts w:cstheme="minorHAnsi"/>
          <w:sz w:val="24"/>
          <w:szCs w:val="24"/>
        </w:rPr>
        <w:t xml:space="preserve"> complete this “Questionnaire</w:t>
      </w:r>
      <w:r w:rsidR="00E0330F">
        <w:rPr>
          <w:rFonts w:cstheme="minorHAnsi"/>
          <w:sz w:val="24"/>
          <w:szCs w:val="24"/>
        </w:rPr>
        <w:t xml:space="preserve">,” providing the information in the same order requested below. </w:t>
      </w:r>
      <w:r w:rsidR="007C0DF8">
        <w:rPr>
          <w:rFonts w:cstheme="minorHAnsi"/>
          <w:sz w:val="24"/>
          <w:szCs w:val="24"/>
        </w:rPr>
        <w:t>In their narrative, suppliers may emphasize any areas of their proposal that exceed our requirements</w:t>
      </w:r>
      <w:r w:rsidRPr="0025422F">
        <w:rPr>
          <w:rFonts w:cstheme="minorHAnsi"/>
          <w:sz w:val="24"/>
          <w:szCs w:val="24"/>
        </w:rPr>
        <w:t>.</w:t>
      </w:r>
      <w:r w:rsidRPr="00E0330F">
        <w:rPr>
          <w:rFonts w:cstheme="minorHAnsi"/>
          <w:sz w:val="24"/>
          <w:szCs w:val="24"/>
        </w:rPr>
        <w:t xml:space="preserve"> </w:t>
      </w:r>
    </w:p>
    <w:p w14:paraId="4D2062D5" w14:textId="77777777" w:rsidR="00631396" w:rsidRPr="00B97A2F" w:rsidRDefault="00631396" w:rsidP="006F4F05">
      <w:pPr>
        <w:pStyle w:val="ListParagraph"/>
        <w:keepNext/>
        <w:numPr>
          <w:ilvl w:val="0"/>
          <w:numId w:val="10"/>
        </w:numPr>
        <w:spacing w:line="240" w:lineRule="auto"/>
        <w:contextualSpacing w:val="0"/>
        <w:rPr>
          <w:rFonts w:cstheme="minorHAnsi"/>
          <w:b/>
          <w:sz w:val="24"/>
          <w:szCs w:val="24"/>
        </w:rPr>
      </w:pPr>
      <w:bookmarkStart w:id="102" w:name="_Hlk129085662"/>
      <w:r w:rsidRPr="00B97A2F">
        <w:rPr>
          <w:rFonts w:cstheme="minorHAnsi"/>
          <w:b/>
          <w:sz w:val="24"/>
          <w:szCs w:val="24"/>
        </w:rPr>
        <w:t>Qualifications and Relevant Experience</w:t>
      </w:r>
    </w:p>
    <w:p w14:paraId="66E607F2" w14:textId="77777777" w:rsidR="00C620DA" w:rsidRPr="00C620DA" w:rsidRDefault="00C620DA" w:rsidP="00C620DA">
      <w:pPr>
        <w:pStyle w:val="ListParagraph"/>
        <w:numPr>
          <w:ilvl w:val="0"/>
          <w:numId w:val="11"/>
        </w:numPr>
        <w:spacing w:line="240" w:lineRule="auto"/>
        <w:ind w:left="1440"/>
        <w:contextualSpacing w:val="0"/>
        <w:rPr>
          <w:rFonts w:cstheme="minorHAnsi"/>
          <w:szCs w:val="24"/>
        </w:rPr>
      </w:pPr>
      <w:r w:rsidRPr="00C620DA">
        <w:rPr>
          <w:rFonts w:cstheme="minorHAnsi"/>
          <w:szCs w:val="24"/>
        </w:rPr>
        <w:t xml:space="preserve">Briefly describe your company and any partners. Include how long each company has been in business. </w:t>
      </w:r>
    </w:p>
    <w:p w14:paraId="21CBC468" w14:textId="77777777" w:rsidR="00C620DA" w:rsidRPr="00C620DA" w:rsidRDefault="00C620DA" w:rsidP="00C620DA">
      <w:pPr>
        <w:pStyle w:val="ListParagraph"/>
        <w:numPr>
          <w:ilvl w:val="0"/>
          <w:numId w:val="11"/>
        </w:numPr>
        <w:spacing w:line="240" w:lineRule="auto"/>
        <w:ind w:left="1440"/>
        <w:contextualSpacing w:val="0"/>
        <w:rPr>
          <w:rFonts w:cstheme="minorHAnsi"/>
          <w:szCs w:val="24"/>
        </w:rPr>
      </w:pPr>
      <w:r w:rsidRPr="00C620DA">
        <w:rPr>
          <w:rFonts w:cstheme="minorHAnsi"/>
          <w:szCs w:val="24"/>
        </w:rPr>
        <w:t>Describe the qualifications of your company, its business experience, and achievements.</w:t>
      </w:r>
    </w:p>
    <w:p w14:paraId="213A8D12" w14:textId="2D3F1E29" w:rsidR="00C620DA" w:rsidRPr="00C620DA" w:rsidRDefault="00C620DA" w:rsidP="00C620DA">
      <w:pPr>
        <w:pStyle w:val="ListParagraph"/>
        <w:numPr>
          <w:ilvl w:val="0"/>
          <w:numId w:val="11"/>
        </w:numPr>
        <w:spacing w:line="240" w:lineRule="auto"/>
        <w:ind w:left="1440"/>
        <w:contextualSpacing w:val="0"/>
        <w:rPr>
          <w:rFonts w:cstheme="minorHAnsi"/>
          <w:szCs w:val="24"/>
        </w:rPr>
      </w:pPr>
      <w:r w:rsidRPr="00C620DA">
        <w:rPr>
          <w:rFonts w:cstheme="minorHAnsi"/>
          <w:szCs w:val="24"/>
        </w:rPr>
        <w:t xml:space="preserve">Describe </w:t>
      </w:r>
      <w:r w:rsidR="007C0DF8">
        <w:rPr>
          <w:rFonts w:cstheme="minorHAnsi"/>
          <w:szCs w:val="24"/>
        </w:rPr>
        <w:t>each organization's previous experience in implementing similar projects or providing services to parks</w:t>
      </w:r>
      <w:r w:rsidRPr="00C620DA">
        <w:rPr>
          <w:rFonts w:cstheme="minorHAnsi"/>
          <w:szCs w:val="24"/>
        </w:rPr>
        <w:t xml:space="preserve"> or similar venues.</w:t>
      </w:r>
    </w:p>
    <w:p w14:paraId="5E42A35C" w14:textId="77777777" w:rsidR="00C620DA" w:rsidRPr="00C620DA" w:rsidRDefault="00C620DA" w:rsidP="00C620DA">
      <w:pPr>
        <w:pStyle w:val="ListParagraph"/>
        <w:numPr>
          <w:ilvl w:val="0"/>
          <w:numId w:val="11"/>
        </w:numPr>
        <w:spacing w:line="240" w:lineRule="auto"/>
        <w:ind w:left="1440"/>
        <w:contextualSpacing w:val="0"/>
        <w:rPr>
          <w:rFonts w:cstheme="minorHAnsi"/>
          <w:szCs w:val="24"/>
        </w:rPr>
      </w:pPr>
      <w:r w:rsidRPr="00C620DA">
        <w:rPr>
          <w:rFonts w:cstheme="minorHAnsi"/>
          <w:szCs w:val="24"/>
        </w:rPr>
        <w:t>Who are you proposing to be the project manager if awarded this contract?  What is their experience with this work and other aspects pertinent to this project?  What are their years of experience, years in the industry, years with the firm, years of applicable licenses, etc.?</w:t>
      </w:r>
    </w:p>
    <w:p w14:paraId="5C874376" w14:textId="77777777" w:rsidR="00631396" w:rsidRPr="00B97A2F" w:rsidRDefault="00631396" w:rsidP="006F4F05">
      <w:pPr>
        <w:pStyle w:val="ListParagraph"/>
        <w:keepNext/>
        <w:numPr>
          <w:ilvl w:val="0"/>
          <w:numId w:val="10"/>
        </w:numPr>
        <w:tabs>
          <w:tab w:val="left" w:pos="1080"/>
        </w:tabs>
        <w:spacing w:line="240" w:lineRule="auto"/>
        <w:contextualSpacing w:val="0"/>
        <w:rPr>
          <w:rFonts w:cstheme="minorHAnsi"/>
          <w:b/>
          <w:sz w:val="24"/>
          <w:szCs w:val="24"/>
        </w:rPr>
      </w:pPr>
      <w:r w:rsidRPr="00B97A2F">
        <w:rPr>
          <w:rFonts w:cstheme="minorHAnsi"/>
          <w:b/>
          <w:color w:val="000000"/>
          <w:sz w:val="24"/>
          <w:szCs w:val="24"/>
        </w:rPr>
        <w:t>Technical Capability, Approach, and Capacity</w:t>
      </w:r>
    </w:p>
    <w:p w14:paraId="3E24371B" w14:textId="3402B31B" w:rsidR="003F21B2" w:rsidRPr="00F54034" w:rsidRDefault="003F21B2" w:rsidP="00F54034">
      <w:pPr>
        <w:pStyle w:val="ListParagraph"/>
        <w:numPr>
          <w:ilvl w:val="1"/>
          <w:numId w:val="10"/>
        </w:numPr>
        <w:spacing w:line="240" w:lineRule="auto"/>
        <w:ind w:left="1440"/>
        <w:contextualSpacing w:val="0"/>
        <w:rPr>
          <w:rFonts w:cstheme="minorHAnsi"/>
        </w:rPr>
      </w:pPr>
      <w:r w:rsidRPr="00F54034">
        <w:rPr>
          <w:rFonts w:cstheme="minorHAnsi"/>
        </w:rPr>
        <w:t xml:space="preserve">What is your approach to this project? What length of contract is needed to make this endeavor worth it for your business?  Describe your execution, management, and control of the project. Include a business plan specific to this proposal and </w:t>
      </w:r>
      <w:r w:rsidR="009C4CB7">
        <w:rPr>
          <w:rFonts w:cstheme="minorHAnsi"/>
        </w:rPr>
        <w:t xml:space="preserve">a financial proforma that covers the duration </w:t>
      </w:r>
      <w:r w:rsidR="00F54034" w:rsidRPr="00F54034">
        <w:rPr>
          <w:rFonts w:cstheme="minorHAnsi"/>
        </w:rPr>
        <w:t>of the contract</w:t>
      </w:r>
      <w:r w:rsidRPr="00F54034">
        <w:rPr>
          <w:rFonts w:cstheme="minorHAnsi"/>
        </w:rPr>
        <w:t xml:space="preserve"> you are proposing.</w:t>
      </w:r>
    </w:p>
    <w:p w14:paraId="0E62E0BA" w14:textId="77777777" w:rsidR="003F21B2" w:rsidRPr="00F54034" w:rsidRDefault="003F21B2" w:rsidP="00F54034">
      <w:pPr>
        <w:pStyle w:val="ListParagraph"/>
        <w:numPr>
          <w:ilvl w:val="1"/>
          <w:numId w:val="10"/>
        </w:numPr>
        <w:spacing w:line="240" w:lineRule="auto"/>
        <w:ind w:left="1440"/>
        <w:contextualSpacing w:val="0"/>
        <w:rPr>
          <w:rFonts w:cstheme="minorHAnsi"/>
        </w:rPr>
      </w:pPr>
      <w:r w:rsidRPr="00F54034">
        <w:rPr>
          <w:rFonts w:cstheme="minorHAnsi"/>
        </w:rPr>
        <w:t xml:space="preserve">Describe any environmental or sustainability benefits of your proposal. Include sustainable related strategies, practices, services, or products that may reduce the environmental impact. </w:t>
      </w:r>
    </w:p>
    <w:p w14:paraId="0253F1DA" w14:textId="6DE08B9A" w:rsidR="003F21B2" w:rsidRPr="00F54034" w:rsidRDefault="003F21B2" w:rsidP="2CD59DAA">
      <w:pPr>
        <w:pStyle w:val="ListParagraph"/>
        <w:numPr>
          <w:ilvl w:val="1"/>
          <w:numId w:val="10"/>
        </w:numPr>
        <w:spacing w:line="240" w:lineRule="auto"/>
        <w:ind w:left="1440"/>
      </w:pPr>
      <w:r w:rsidRPr="2CD59DAA">
        <w:t xml:space="preserve">Provide a timeline plan for this project. </w:t>
      </w:r>
    </w:p>
    <w:p w14:paraId="6971E719" w14:textId="7E7BCA3B" w:rsidR="003F21B2" w:rsidRPr="00F54034" w:rsidRDefault="003F21B2" w:rsidP="00F54034">
      <w:pPr>
        <w:pStyle w:val="ListParagraph"/>
        <w:numPr>
          <w:ilvl w:val="1"/>
          <w:numId w:val="10"/>
        </w:numPr>
        <w:spacing w:line="240" w:lineRule="auto"/>
        <w:ind w:left="1440"/>
        <w:contextualSpacing w:val="0"/>
        <w:rPr>
          <w:rFonts w:cstheme="minorHAnsi"/>
        </w:rPr>
      </w:pPr>
      <w:r w:rsidRPr="00F54034">
        <w:rPr>
          <w:rFonts w:cstheme="minorHAnsi"/>
        </w:rPr>
        <w:t xml:space="preserve">Describe the proposed customer service plan. This includes, at a minimum, the process of addressing customer comments, complaints, issues, and incidents received via any communication channel. Include the process </w:t>
      </w:r>
      <w:r w:rsidR="007C0DF8" w:rsidRPr="00F54034">
        <w:rPr>
          <w:rFonts w:cstheme="minorHAnsi"/>
        </w:rPr>
        <w:t>of</w:t>
      </w:r>
      <w:r w:rsidRPr="00F54034">
        <w:rPr>
          <w:rFonts w:cstheme="minorHAnsi"/>
        </w:rPr>
        <w:t xml:space="preserve"> keeping the </w:t>
      </w:r>
      <w:r w:rsidR="007C0DF8" w:rsidRPr="00F54034">
        <w:rPr>
          <w:rFonts w:cstheme="minorHAnsi"/>
        </w:rPr>
        <w:t>city</w:t>
      </w:r>
      <w:r w:rsidRPr="00F54034">
        <w:rPr>
          <w:rFonts w:cstheme="minorHAnsi"/>
        </w:rPr>
        <w:t xml:space="preserve"> informed of complaints that are received. </w:t>
      </w:r>
    </w:p>
    <w:p w14:paraId="51BB9F0C" w14:textId="77777777" w:rsidR="003F21B2" w:rsidRPr="00F54034" w:rsidRDefault="003F21B2" w:rsidP="00F54034">
      <w:pPr>
        <w:pStyle w:val="ListParagraph"/>
        <w:numPr>
          <w:ilvl w:val="1"/>
          <w:numId w:val="10"/>
        </w:numPr>
        <w:spacing w:line="240" w:lineRule="auto"/>
        <w:ind w:left="1440"/>
        <w:contextualSpacing w:val="0"/>
        <w:rPr>
          <w:rFonts w:cstheme="minorHAnsi"/>
        </w:rPr>
      </w:pPr>
      <w:r w:rsidRPr="00F54034">
        <w:rPr>
          <w:rFonts w:cstheme="minorHAnsi"/>
        </w:rPr>
        <w:t xml:space="preserve">Does your firm intend to subcontract any portion of this contract? If so, please provide the following: the name of the firm(s), the percentage of work to be performed by each subcontractor, and a description of the nature of work performed by each. </w:t>
      </w:r>
    </w:p>
    <w:p w14:paraId="7D36A7A5" w14:textId="3F27FD90" w:rsidR="00631396" w:rsidRPr="00B97A2F" w:rsidRDefault="00631396" w:rsidP="006F4F05">
      <w:pPr>
        <w:pStyle w:val="ListParagraph"/>
        <w:keepNext/>
        <w:numPr>
          <w:ilvl w:val="0"/>
          <w:numId w:val="10"/>
        </w:numPr>
        <w:tabs>
          <w:tab w:val="left" w:pos="1080"/>
        </w:tabs>
        <w:spacing w:line="240" w:lineRule="auto"/>
        <w:contextualSpacing w:val="0"/>
        <w:rPr>
          <w:rFonts w:cstheme="minorHAnsi"/>
          <w:b/>
          <w:sz w:val="24"/>
          <w:szCs w:val="24"/>
        </w:rPr>
      </w:pPr>
      <w:r w:rsidRPr="00B97A2F">
        <w:rPr>
          <w:rFonts w:cstheme="minorHAnsi"/>
          <w:b/>
          <w:sz w:val="24"/>
          <w:szCs w:val="24"/>
        </w:rPr>
        <w:t>Communication</w:t>
      </w:r>
      <w:r w:rsidR="00647F6D">
        <w:rPr>
          <w:rFonts w:cstheme="minorHAnsi"/>
          <w:b/>
          <w:sz w:val="24"/>
          <w:szCs w:val="24"/>
        </w:rPr>
        <w:t xml:space="preserve"> and Recreational Benefit</w:t>
      </w:r>
    </w:p>
    <w:p w14:paraId="6D2CB820" w14:textId="6783CD0A" w:rsidR="00480969" w:rsidRPr="00480969" w:rsidRDefault="00480969" w:rsidP="2CD59DAA">
      <w:pPr>
        <w:pStyle w:val="Default"/>
        <w:numPr>
          <w:ilvl w:val="1"/>
          <w:numId w:val="10"/>
        </w:numPr>
        <w:spacing w:after="200"/>
        <w:ind w:left="1440"/>
        <w:rPr>
          <w:rFonts w:asciiTheme="minorHAnsi" w:hAnsiTheme="minorHAnsi" w:cstheme="minorBidi"/>
          <w:color w:val="auto"/>
          <w:sz w:val="22"/>
          <w:szCs w:val="22"/>
        </w:rPr>
      </w:pPr>
      <w:r w:rsidRPr="2CD59DAA">
        <w:rPr>
          <w:rFonts w:asciiTheme="minorHAnsi" w:hAnsiTheme="minorHAnsi" w:cstheme="minorBidi"/>
          <w:color w:val="auto"/>
          <w:sz w:val="22"/>
          <w:szCs w:val="22"/>
        </w:rPr>
        <w:t>Describe how the City of Everett Parks Department, residents, or visitors will benefit from your project. Why should the City accept your proposal in terms of community and recreation benefits? How many people do you anticipate serving</w:t>
      </w:r>
      <w:r w:rsidR="1C795FF8" w:rsidRPr="2CD59DAA">
        <w:rPr>
          <w:rFonts w:asciiTheme="minorHAnsi" w:hAnsiTheme="minorHAnsi" w:cstheme="minorBidi"/>
          <w:color w:val="auto"/>
          <w:sz w:val="22"/>
          <w:szCs w:val="22"/>
        </w:rPr>
        <w:t xml:space="preserve"> annually</w:t>
      </w:r>
      <w:r w:rsidRPr="2CD59DAA">
        <w:rPr>
          <w:rFonts w:asciiTheme="minorHAnsi" w:hAnsiTheme="minorHAnsi" w:cstheme="minorBidi"/>
          <w:color w:val="auto"/>
          <w:sz w:val="22"/>
          <w:szCs w:val="22"/>
        </w:rPr>
        <w:t>?</w:t>
      </w:r>
    </w:p>
    <w:p w14:paraId="67A09836" w14:textId="77777777" w:rsidR="00480969" w:rsidRPr="00480969" w:rsidRDefault="00480969" w:rsidP="00480969">
      <w:pPr>
        <w:pStyle w:val="Default"/>
        <w:numPr>
          <w:ilvl w:val="1"/>
          <w:numId w:val="10"/>
        </w:numPr>
        <w:spacing w:after="200"/>
        <w:ind w:left="1440"/>
        <w:rPr>
          <w:rFonts w:asciiTheme="minorHAnsi" w:hAnsiTheme="minorHAnsi" w:cstheme="minorHAnsi"/>
          <w:color w:val="auto"/>
          <w:sz w:val="22"/>
        </w:rPr>
      </w:pPr>
      <w:r w:rsidRPr="00480969">
        <w:rPr>
          <w:rFonts w:asciiTheme="minorHAnsi" w:hAnsiTheme="minorHAnsi" w:cstheme="minorHAnsi"/>
          <w:color w:val="auto"/>
          <w:sz w:val="22"/>
        </w:rPr>
        <w:t xml:space="preserve">Describe how your proposal would benefit Everett’s diverse population, including marginalized, underrepresented, and at-risk communities. </w:t>
      </w:r>
    </w:p>
    <w:p w14:paraId="16FC41BC" w14:textId="77777777" w:rsidR="00480969" w:rsidRPr="00480969" w:rsidRDefault="00480969" w:rsidP="00480969">
      <w:pPr>
        <w:pStyle w:val="Default"/>
        <w:numPr>
          <w:ilvl w:val="1"/>
          <w:numId w:val="10"/>
        </w:numPr>
        <w:spacing w:after="200"/>
        <w:ind w:left="1440"/>
        <w:rPr>
          <w:rFonts w:asciiTheme="minorHAnsi" w:hAnsiTheme="minorHAnsi" w:cstheme="minorHAnsi"/>
          <w:color w:val="auto"/>
          <w:sz w:val="22"/>
        </w:rPr>
      </w:pPr>
      <w:r w:rsidRPr="00480969">
        <w:rPr>
          <w:rFonts w:asciiTheme="minorHAnsi" w:hAnsiTheme="minorHAnsi" w:cstheme="minorHAnsi"/>
          <w:color w:val="auto"/>
          <w:sz w:val="22"/>
        </w:rPr>
        <w:t>Describe any other benefits to the city, residents, and visitors that have not already been addressed.</w:t>
      </w:r>
    </w:p>
    <w:p w14:paraId="169B43CD" w14:textId="77777777" w:rsidR="00631396" w:rsidRPr="00B97A2F" w:rsidRDefault="00631396" w:rsidP="006F4F05">
      <w:pPr>
        <w:pStyle w:val="ListParagraph"/>
        <w:keepNext/>
        <w:numPr>
          <w:ilvl w:val="0"/>
          <w:numId w:val="10"/>
        </w:numPr>
        <w:tabs>
          <w:tab w:val="left" w:pos="1080"/>
        </w:tabs>
        <w:spacing w:line="240" w:lineRule="auto"/>
        <w:contextualSpacing w:val="0"/>
        <w:rPr>
          <w:rFonts w:cstheme="minorHAnsi"/>
          <w:b/>
          <w:sz w:val="24"/>
          <w:szCs w:val="24"/>
        </w:rPr>
      </w:pPr>
      <w:r w:rsidRPr="00B97A2F">
        <w:rPr>
          <w:rFonts w:cstheme="minorHAnsi"/>
          <w:b/>
          <w:sz w:val="24"/>
          <w:szCs w:val="24"/>
        </w:rPr>
        <w:lastRenderedPageBreak/>
        <w:t>Risk, Performance, and Quality Assurance</w:t>
      </w:r>
    </w:p>
    <w:p w14:paraId="3A79C5A1" w14:textId="77777777" w:rsidR="008F7BCE" w:rsidRPr="00B97A2F" w:rsidRDefault="008F7BCE" w:rsidP="008F7BCE">
      <w:pPr>
        <w:pStyle w:val="ListParagraph"/>
        <w:numPr>
          <w:ilvl w:val="1"/>
          <w:numId w:val="10"/>
        </w:numPr>
        <w:spacing w:line="240" w:lineRule="auto"/>
        <w:ind w:left="1440"/>
        <w:contextualSpacing w:val="0"/>
        <w:rPr>
          <w:rFonts w:cstheme="minorHAnsi"/>
          <w:spacing w:val="-3"/>
          <w:szCs w:val="24"/>
        </w:rPr>
      </w:pPr>
      <w:r w:rsidRPr="00B97A2F">
        <w:rPr>
          <w:rFonts w:cstheme="minorHAnsi"/>
          <w:szCs w:val="24"/>
        </w:rPr>
        <w:t>Submit no more than five (5) completed relevant project experiences</w:t>
      </w:r>
      <w:r>
        <w:rPr>
          <w:rFonts w:cstheme="minorHAnsi"/>
          <w:szCs w:val="24"/>
        </w:rPr>
        <w:t xml:space="preserve"> within the past ten years that demonstrate successful contract performance similar in size and scope as described in this RFP, including</w:t>
      </w:r>
      <w:r w:rsidRPr="00B97A2F">
        <w:rPr>
          <w:rFonts w:cstheme="minorHAnsi"/>
          <w:szCs w:val="24"/>
        </w:rPr>
        <w:t xml:space="preserve"> any government experience.  Include the following for each reference:</w:t>
      </w:r>
    </w:p>
    <w:p w14:paraId="6C9F84CE" w14:textId="77777777" w:rsidR="008F7BCE" w:rsidRPr="00B97A2F" w:rsidRDefault="008F7BCE" w:rsidP="008F7BCE">
      <w:pPr>
        <w:pStyle w:val="ListParagraph"/>
        <w:numPr>
          <w:ilvl w:val="2"/>
          <w:numId w:val="10"/>
        </w:numPr>
        <w:spacing w:line="240" w:lineRule="auto"/>
        <w:ind w:left="1800" w:hanging="360"/>
        <w:contextualSpacing w:val="0"/>
        <w:rPr>
          <w:rFonts w:cstheme="minorHAnsi"/>
          <w:spacing w:val="-3"/>
          <w:szCs w:val="24"/>
        </w:rPr>
      </w:pPr>
      <w:r w:rsidRPr="00B97A2F">
        <w:rPr>
          <w:rFonts w:cstheme="minorHAnsi"/>
          <w:spacing w:val="-3"/>
          <w:szCs w:val="24"/>
        </w:rPr>
        <w:t>Company name and full address</w:t>
      </w:r>
    </w:p>
    <w:p w14:paraId="3EB6D270" w14:textId="77777777" w:rsidR="008F7BCE" w:rsidRPr="00B97A2F" w:rsidRDefault="008F7BCE" w:rsidP="008F7BCE">
      <w:pPr>
        <w:pStyle w:val="ListParagraph"/>
        <w:numPr>
          <w:ilvl w:val="2"/>
          <w:numId w:val="10"/>
        </w:numPr>
        <w:spacing w:line="240" w:lineRule="auto"/>
        <w:ind w:left="1800" w:hanging="360"/>
        <w:contextualSpacing w:val="0"/>
        <w:rPr>
          <w:rFonts w:cstheme="minorHAnsi"/>
          <w:spacing w:val="-3"/>
          <w:szCs w:val="24"/>
        </w:rPr>
      </w:pPr>
      <w:proofErr w:type="gramStart"/>
      <w:r w:rsidRPr="00B97A2F">
        <w:rPr>
          <w:rFonts w:cstheme="minorHAnsi"/>
          <w:spacing w:val="-3"/>
          <w:szCs w:val="24"/>
        </w:rPr>
        <w:t>Point</w:t>
      </w:r>
      <w:proofErr w:type="gramEnd"/>
      <w:r w:rsidRPr="00B97A2F">
        <w:rPr>
          <w:rFonts w:cstheme="minorHAnsi"/>
          <w:spacing w:val="-3"/>
          <w:szCs w:val="24"/>
        </w:rPr>
        <w:t xml:space="preserve"> of contact name, title, e-mail address, and phone number</w:t>
      </w:r>
    </w:p>
    <w:p w14:paraId="06B3F96B" w14:textId="77777777" w:rsidR="008F7BCE" w:rsidRPr="00B97A2F" w:rsidRDefault="008F7BCE" w:rsidP="008F7BCE">
      <w:pPr>
        <w:pStyle w:val="ListParagraph"/>
        <w:numPr>
          <w:ilvl w:val="2"/>
          <w:numId w:val="10"/>
        </w:numPr>
        <w:spacing w:line="240" w:lineRule="auto"/>
        <w:ind w:left="1800" w:hanging="360"/>
        <w:contextualSpacing w:val="0"/>
        <w:rPr>
          <w:rFonts w:cstheme="minorHAnsi"/>
          <w:spacing w:val="-3"/>
          <w:szCs w:val="24"/>
        </w:rPr>
      </w:pPr>
      <w:r w:rsidRPr="00B97A2F">
        <w:rPr>
          <w:rFonts w:cstheme="minorHAnsi"/>
          <w:spacing w:val="-3"/>
          <w:szCs w:val="24"/>
        </w:rPr>
        <w:t>Contract title, number, start</w:t>
      </w:r>
      <w:r>
        <w:rPr>
          <w:rFonts w:cstheme="minorHAnsi"/>
          <w:spacing w:val="-3"/>
          <w:szCs w:val="24"/>
        </w:rPr>
        <w:t>,</w:t>
      </w:r>
      <w:r w:rsidRPr="00B97A2F">
        <w:rPr>
          <w:rFonts w:cstheme="minorHAnsi"/>
          <w:spacing w:val="-3"/>
          <w:szCs w:val="24"/>
        </w:rPr>
        <w:t xml:space="preserve"> and completion dates.</w:t>
      </w:r>
    </w:p>
    <w:p w14:paraId="41743279" w14:textId="77777777" w:rsidR="008F7BCE" w:rsidRPr="00B97A2F" w:rsidRDefault="008F7BCE" w:rsidP="008F7BCE">
      <w:pPr>
        <w:pStyle w:val="ListParagraph"/>
        <w:numPr>
          <w:ilvl w:val="2"/>
          <w:numId w:val="10"/>
        </w:numPr>
        <w:spacing w:line="240" w:lineRule="auto"/>
        <w:ind w:left="1800" w:hanging="360"/>
        <w:contextualSpacing w:val="0"/>
        <w:rPr>
          <w:rFonts w:cstheme="minorHAnsi"/>
          <w:spacing w:val="-3"/>
          <w:szCs w:val="24"/>
        </w:rPr>
      </w:pPr>
      <w:r w:rsidRPr="00B97A2F">
        <w:rPr>
          <w:rFonts w:cstheme="minorHAnsi"/>
          <w:spacing w:val="-3"/>
          <w:szCs w:val="24"/>
        </w:rPr>
        <w:t xml:space="preserve">Contract description </w:t>
      </w:r>
      <w:r>
        <w:rPr>
          <w:rFonts w:cstheme="minorHAnsi"/>
          <w:spacing w:val="-3"/>
          <w:szCs w:val="24"/>
        </w:rPr>
        <w:t>and service</w:t>
      </w:r>
      <w:r w:rsidRPr="00B97A2F">
        <w:rPr>
          <w:rFonts w:cstheme="minorHAnsi"/>
          <w:spacing w:val="-3"/>
          <w:szCs w:val="24"/>
        </w:rPr>
        <w:t xml:space="preserve"> details.</w:t>
      </w:r>
    </w:p>
    <w:p w14:paraId="21C11311" w14:textId="77777777" w:rsidR="008F7BCE" w:rsidRPr="00942379" w:rsidRDefault="008F7BCE" w:rsidP="008F7BCE">
      <w:pPr>
        <w:ind w:left="1440" w:hanging="270"/>
      </w:pPr>
      <w:r w:rsidRPr="00942379">
        <w:rPr>
          <w:b/>
          <w:bCs/>
        </w:rPr>
        <w:t>B</w:t>
      </w:r>
      <w:proofErr w:type="gramStart"/>
      <w:r w:rsidRPr="00942379">
        <w:rPr>
          <w:b/>
          <w:bCs/>
        </w:rPr>
        <w:t xml:space="preserve">. </w:t>
      </w:r>
      <w:r w:rsidRPr="00942379">
        <w:rPr>
          <w:b/>
          <w:bCs/>
        </w:rPr>
        <w:tab/>
      </w:r>
      <w:r w:rsidRPr="00942379">
        <w:t>Disclose</w:t>
      </w:r>
      <w:proofErr w:type="gramEnd"/>
      <w:r w:rsidRPr="00942379">
        <w:t xml:space="preserve"> any legal action that is in progress or has been taken against the proposing entity or individuals in the last five years. </w:t>
      </w:r>
    </w:p>
    <w:p w14:paraId="0705351E" w14:textId="77777777" w:rsidR="008F7BCE" w:rsidRPr="0025422F" w:rsidRDefault="008F7BCE" w:rsidP="008F7BCE">
      <w:pPr>
        <w:ind w:left="1440" w:hanging="270"/>
        <w:rPr>
          <w:rFonts w:eastAsia="Calibri" w:cstheme="minorHAnsi"/>
          <w:sz w:val="24"/>
          <w:szCs w:val="24"/>
        </w:rPr>
      </w:pPr>
      <w:r w:rsidRPr="00942379">
        <w:rPr>
          <w:b/>
          <w:bCs/>
        </w:rPr>
        <w:t>C</w:t>
      </w:r>
      <w:proofErr w:type="gramStart"/>
      <w:r w:rsidRPr="00942379">
        <w:rPr>
          <w:b/>
          <w:bCs/>
        </w:rPr>
        <w:t>.</w:t>
      </w:r>
      <w:r>
        <w:t xml:space="preserve"> </w:t>
      </w:r>
      <w:r>
        <w:tab/>
        <w:t>Disclose</w:t>
      </w:r>
      <w:proofErr w:type="gramEnd"/>
      <w:r>
        <w:t xml:space="preserve"> all business transactions and relations within the last five years that may create or be perceived to create a conflict of interest. Have you defaulted on any contracts within the past three years or failed to meet contract terms? If so, describe.</w:t>
      </w:r>
      <w:r w:rsidRPr="0025422F">
        <w:rPr>
          <w:rFonts w:eastAsia="Calibri" w:cstheme="minorHAnsi"/>
          <w:sz w:val="24"/>
          <w:szCs w:val="24"/>
        </w:rPr>
        <w:t xml:space="preserve">  </w:t>
      </w:r>
    </w:p>
    <w:bookmarkEnd w:id="102"/>
    <w:p w14:paraId="26CCC14F" w14:textId="77777777" w:rsidR="00146369" w:rsidRPr="0025422F" w:rsidRDefault="00146369" w:rsidP="006F4F05">
      <w:pPr>
        <w:spacing w:line="259" w:lineRule="auto"/>
        <w:rPr>
          <w:rFonts w:eastAsia="Times New Roman" w:cstheme="minorHAnsi"/>
          <w:b/>
          <w:sz w:val="18"/>
          <w:szCs w:val="18"/>
        </w:rPr>
      </w:pPr>
      <w:r w:rsidRPr="0025422F">
        <w:rPr>
          <w:rFonts w:cstheme="minorHAnsi"/>
          <w:b/>
          <w:sz w:val="18"/>
          <w:szCs w:val="18"/>
        </w:rPr>
        <w:br w:type="page"/>
      </w:r>
    </w:p>
    <w:p w14:paraId="0C7BEACE" w14:textId="6C1EE5D3" w:rsidR="00C86ECC" w:rsidRDefault="00C86ECC" w:rsidP="00C86ECC">
      <w:pPr>
        <w:autoSpaceDE w:val="0"/>
        <w:autoSpaceDN w:val="0"/>
        <w:adjustRightInd w:val="0"/>
        <w:spacing w:after="0" w:line="240" w:lineRule="auto"/>
        <w:jc w:val="center"/>
        <w:rPr>
          <w:rFonts w:eastAsia="Calibri" w:cstheme="minorHAnsi"/>
          <w:b/>
          <w:color w:val="000000"/>
          <w:spacing w:val="4"/>
          <w:sz w:val="28"/>
          <w:szCs w:val="28"/>
        </w:rPr>
      </w:pPr>
      <w:r>
        <w:rPr>
          <w:rFonts w:eastAsia="Calibri" w:cstheme="minorHAnsi"/>
          <w:b/>
          <w:color w:val="000000"/>
          <w:spacing w:val="4"/>
          <w:sz w:val="28"/>
          <w:szCs w:val="28"/>
        </w:rPr>
        <w:lastRenderedPageBreak/>
        <w:t>FORM 4.04 CERTIFICATE OF NON-DEBARMENT/SUSPENSION</w:t>
      </w:r>
    </w:p>
    <w:p w14:paraId="51DEE4A3" w14:textId="3152696E" w:rsidR="00C86ECC" w:rsidRPr="00B77E79" w:rsidRDefault="00C86ECC" w:rsidP="00DA15E6">
      <w:pPr>
        <w:autoSpaceDE w:val="0"/>
        <w:autoSpaceDN w:val="0"/>
        <w:adjustRightInd w:val="0"/>
        <w:spacing w:after="0" w:line="240" w:lineRule="auto"/>
        <w:jc w:val="center"/>
        <w:rPr>
          <w:rFonts w:eastAsia="Calibri" w:cstheme="minorHAnsi"/>
          <w:b/>
          <w:color w:val="000000"/>
          <w:spacing w:val="4"/>
          <w:sz w:val="28"/>
          <w:szCs w:val="28"/>
        </w:rPr>
      </w:pPr>
      <w:r>
        <w:rPr>
          <w:rFonts w:eastAsia="Calibri" w:cstheme="minorHAnsi"/>
          <w:b/>
          <w:color w:val="000000"/>
          <w:spacing w:val="4"/>
          <w:sz w:val="28"/>
          <w:szCs w:val="28"/>
        </w:rPr>
        <w:t xml:space="preserve">REQUEST FOR PROPOSAL </w:t>
      </w:r>
      <w:r w:rsidR="00DA15E6" w:rsidRPr="00FA3CAA">
        <w:rPr>
          <w:rFonts w:eastAsia="Calibri" w:cstheme="minorHAnsi"/>
          <w:b/>
          <w:sz w:val="28"/>
          <w:szCs w:val="28"/>
        </w:rPr>
        <w:t>#202</w:t>
      </w:r>
      <w:r w:rsidR="00E9111F">
        <w:rPr>
          <w:rFonts w:eastAsia="Calibri" w:cstheme="minorHAnsi"/>
          <w:b/>
          <w:sz w:val="28"/>
          <w:szCs w:val="28"/>
        </w:rPr>
        <w:t>5</w:t>
      </w:r>
      <w:r w:rsidR="00DA15E6" w:rsidRPr="00FA3CAA">
        <w:rPr>
          <w:rFonts w:eastAsia="Calibri" w:cstheme="minorHAnsi"/>
          <w:b/>
          <w:sz w:val="28"/>
          <w:szCs w:val="28"/>
        </w:rPr>
        <w:t>-</w:t>
      </w:r>
      <w:sdt>
        <w:sdtPr>
          <w:rPr>
            <w:rFonts w:eastAsia="Calibri" w:cstheme="minorHAnsi"/>
            <w:b/>
            <w:sz w:val="28"/>
            <w:szCs w:val="28"/>
          </w:rPr>
          <w:id w:val="598614256"/>
          <w:placeholder>
            <w:docPart w:val="CB9AC1126C8648948E5B12B35C2BB49D"/>
          </w:placeholder>
        </w:sdtPr>
        <w:sdtEndPr/>
        <w:sdtContent>
          <w:sdt>
            <w:sdtPr>
              <w:rPr>
                <w:rFonts w:eastAsia="Calibri" w:cstheme="minorHAnsi"/>
                <w:b/>
                <w:sz w:val="28"/>
                <w:szCs w:val="28"/>
              </w:rPr>
              <w:id w:val="527914328"/>
              <w:placeholder>
                <w:docPart w:val="E25566C6D00848718DA7E70C7BBD8D34"/>
              </w:placeholder>
            </w:sdtPr>
            <w:sdtEndPr/>
            <w:sdtContent>
              <w:r w:rsidR="00415768">
                <w:rPr>
                  <w:rFonts w:eastAsia="Calibri" w:cstheme="minorHAnsi"/>
                  <w:b/>
                  <w:sz w:val="28"/>
                  <w:szCs w:val="28"/>
                </w:rPr>
                <w:t>061 2025 General RFP For Parks Partnership</w:t>
              </w:r>
            </w:sdtContent>
          </w:sdt>
        </w:sdtContent>
      </w:sdt>
    </w:p>
    <w:p w14:paraId="237B2513" w14:textId="77777777" w:rsidR="00DA15E6" w:rsidRDefault="00DA15E6" w:rsidP="00746FFD">
      <w:pPr>
        <w:tabs>
          <w:tab w:val="center" w:pos="5400"/>
        </w:tabs>
        <w:spacing w:line="240" w:lineRule="auto"/>
        <w:jc w:val="center"/>
        <w:rPr>
          <w:rFonts w:cstheme="minorHAnsi"/>
          <w:sz w:val="24"/>
        </w:rPr>
      </w:pPr>
    </w:p>
    <w:p w14:paraId="06735B63" w14:textId="4E3A0914" w:rsidR="00746FFD" w:rsidRPr="0025422F" w:rsidRDefault="00746FFD" w:rsidP="00746FFD">
      <w:pPr>
        <w:tabs>
          <w:tab w:val="center" w:pos="5400"/>
        </w:tabs>
        <w:spacing w:line="240" w:lineRule="auto"/>
        <w:jc w:val="center"/>
        <w:rPr>
          <w:rFonts w:cstheme="minorHAnsi"/>
          <w:sz w:val="24"/>
        </w:rPr>
      </w:pPr>
      <w:r w:rsidRPr="0025422F">
        <w:rPr>
          <w:rFonts w:cstheme="minorHAnsi"/>
          <w:sz w:val="24"/>
        </w:rPr>
        <w:t>CERTIFICATION REGARDING DEBARMENT, SUSPENSION AND OTHER</w:t>
      </w:r>
    </w:p>
    <w:p w14:paraId="12859A04" w14:textId="77777777" w:rsidR="00746FFD" w:rsidRPr="0025422F" w:rsidRDefault="00746FFD" w:rsidP="00746FFD">
      <w:pPr>
        <w:tabs>
          <w:tab w:val="center" w:pos="5400"/>
        </w:tabs>
        <w:spacing w:line="240" w:lineRule="auto"/>
        <w:jc w:val="center"/>
        <w:rPr>
          <w:rFonts w:cstheme="minorHAnsi"/>
          <w:sz w:val="24"/>
        </w:rPr>
      </w:pPr>
      <w:r w:rsidRPr="0025422F">
        <w:rPr>
          <w:rFonts w:cstheme="minorHAnsi"/>
          <w:sz w:val="24"/>
        </w:rPr>
        <w:t>INELIGIBILITY AND VOLUNTARY EXCLUSION</w:t>
      </w:r>
    </w:p>
    <w:p w14:paraId="2A725602" w14:textId="6BE17176" w:rsidR="00746FFD" w:rsidRPr="0025422F" w:rsidRDefault="00746FFD" w:rsidP="00746FFD">
      <w:pPr>
        <w:pStyle w:val="Header"/>
        <w:tabs>
          <w:tab w:val="clear" w:pos="4320"/>
          <w:tab w:val="clear" w:pos="8640"/>
          <w:tab w:val="center" w:pos="5400"/>
        </w:tabs>
        <w:spacing w:after="200"/>
        <w:jc w:val="center"/>
        <w:rPr>
          <w:rFonts w:asciiTheme="minorHAnsi" w:hAnsiTheme="minorHAnsi" w:cstheme="minorHAnsi"/>
          <w:sz w:val="24"/>
        </w:rPr>
      </w:pPr>
      <w:r w:rsidRPr="0025422F">
        <w:rPr>
          <w:rFonts w:asciiTheme="minorHAnsi" w:hAnsiTheme="minorHAnsi" w:cstheme="minorHAnsi"/>
          <w:sz w:val="24"/>
        </w:rPr>
        <w:t xml:space="preserve">LOWER </w:t>
      </w:r>
      <w:r w:rsidR="007C0DF8" w:rsidRPr="0025422F">
        <w:rPr>
          <w:rFonts w:asciiTheme="minorHAnsi" w:hAnsiTheme="minorHAnsi" w:cstheme="minorHAnsi"/>
          <w:sz w:val="24"/>
        </w:rPr>
        <w:t>TIER-COVERED</w:t>
      </w:r>
      <w:r w:rsidRPr="0025422F">
        <w:rPr>
          <w:rFonts w:asciiTheme="minorHAnsi" w:hAnsiTheme="minorHAnsi" w:cstheme="minorHAnsi"/>
          <w:sz w:val="24"/>
        </w:rPr>
        <w:t xml:space="preserve"> TRANSACTIONS</w:t>
      </w:r>
    </w:p>
    <w:p w14:paraId="7F5A5A4C" w14:textId="77777777" w:rsidR="00746FFD" w:rsidRPr="0025422F" w:rsidRDefault="00746FFD" w:rsidP="00746FFD">
      <w:pPr>
        <w:spacing w:line="240" w:lineRule="auto"/>
        <w:rPr>
          <w:rFonts w:cstheme="minorHAnsi"/>
          <w:sz w:val="24"/>
        </w:rPr>
      </w:pPr>
    </w:p>
    <w:p w14:paraId="48471211" w14:textId="77777777" w:rsidR="00746FFD" w:rsidRPr="0021361F" w:rsidRDefault="00746FFD" w:rsidP="00746FFD">
      <w:pPr>
        <w:spacing w:line="240" w:lineRule="auto"/>
        <w:rPr>
          <w:rFonts w:cstheme="minorHAnsi"/>
        </w:rPr>
      </w:pPr>
      <w:r w:rsidRPr="0021361F">
        <w:rPr>
          <w:rFonts w:cstheme="minorHAnsi"/>
        </w:rPr>
        <w:t xml:space="preserve">The Lower Tier Participant (Applicant for a third-party subcontract or subgrant under a federal funded project), </w:t>
      </w:r>
    </w:p>
    <w:p w14:paraId="698CE4C6" w14:textId="77777777" w:rsidR="00746FFD" w:rsidRPr="0021361F" w:rsidRDefault="00746FFD" w:rsidP="00746FFD">
      <w:pPr>
        <w:spacing w:line="240" w:lineRule="auto"/>
        <w:rPr>
          <w:rFonts w:cstheme="minorHAnsi"/>
        </w:rPr>
      </w:pPr>
      <w:r w:rsidRPr="0021361F">
        <w:rPr>
          <w:rFonts w:cstheme="minorHAnsi"/>
          <w:u w:val="single"/>
        </w:rPr>
        <w:t xml:space="preserve">                                                                            </w:t>
      </w:r>
      <w:r w:rsidRPr="0021361F">
        <w:rPr>
          <w:rFonts w:cstheme="minorHAnsi"/>
        </w:rPr>
        <w:t xml:space="preserve"> hereinafter referred to as </w:t>
      </w:r>
      <w:r w:rsidRPr="0021361F">
        <w:rPr>
          <w:rFonts w:cstheme="minorHAnsi"/>
          <w:i/>
        </w:rPr>
        <w:t>Supplier</w:t>
      </w:r>
      <w:r w:rsidRPr="0021361F">
        <w:rPr>
          <w:rFonts w:cstheme="minorHAnsi"/>
        </w:rPr>
        <w:t xml:space="preserve">, certifies, by submission of this document, that neither it nor its principals </w:t>
      </w:r>
      <w:proofErr w:type="gramStart"/>
      <w:r w:rsidRPr="0021361F">
        <w:rPr>
          <w:rFonts w:cstheme="minorHAnsi"/>
        </w:rPr>
        <w:t>is</w:t>
      </w:r>
      <w:proofErr w:type="gramEnd"/>
      <w:r w:rsidRPr="0021361F">
        <w:rPr>
          <w:rFonts w:cstheme="minorHAnsi"/>
        </w:rPr>
        <w:t xml:space="preserve"> presently debarred, suspended, proposed for debarment, declared ineligible or voluntarily excluded from participation in this transaction by any federal department or agency.</w:t>
      </w:r>
    </w:p>
    <w:p w14:paraId="5D316E86" w14:textId="77777777" w:rsidR="00746FFD" w:rsidRPr="0021361F" w:rsidRDefault="00746FFD" w:rsidP="00746FFD">
      <w:pPr>
        <w:spacing w:line="240" w:lineRule="auto"/>
        <w:rPr>
          <w:rFonts w:cstheme="minorHAnsi"/>
        </w:rPr>
      </w:pPr>
    </w:p>
    <w:p w14:paraId="4C69E86A" w14:textId="77777777" w:rsidR="00746FFD" w:rsidRPr="0021361F" w:rsidRDefault="00746FFD" w:rsidP="00746FFD">
      <w:pPr>
        <w:spacing w:line="240" w:lineRule="auto"/>
        <w:rPr>
          <w:rFonts w:cstheme="minorHAnsi"/>
        </w:rPr>
      </w:pPr>
      <w:r w:rsidRPr="0021361F">
        <w:rPr>
          <w:rFonts w:cstheme="minorHAnsi"/>
        </w:rPr>
        <w:t xml:space="preserve">Where the Supplier is unable to certify to any of the statements in this certification, such Supplier </w:t>
      </w:r>
      <w:r>
        <w:rPr>
          <w:rFonts w:cstheme="minorHAnsi"/>
        </w:rPr>
        <w:t>must</w:t>
      </w:r>
      <w:r w:rsidRPr="0021361F">
        <w:rPr>
          <w:rFonts w:cstheme="minorHAnsi"/>
        </w:rPr>
        <w:t xml:space="preserve"> attach an explanation to this submittal.</w:t>
      </w:r>
    </w:p>
    <w:p w14:paraId="16060D44" w14:textId="77777777" w:rsidR="00746FFD" w:rsidRPr="0021361F" w:rsidRDefault="00746FFD" w:rsidP="00746FFD">
      <w:pPr>
        <w:spacing w:line="240" w:lineRule="auto"/>
        <w:rPr>
          <w:rFonts w:cstheme="minorHAnsi"/>
        </w:rPr>
      </w:pPr>
    </w:p>
    <w:p w14:paraId="0137AC9E" w14:textId="4AC40ADE" w:rsidR="00746FFD" w:rsidRPr="0021361F" w:rsidRDefault="00746FFD" w:rsidP="00746FFD">
      <w:pPr>
        <w:spacing w:line="240" w:lineRule="auto"/>
        <w:rPr>
          <w:rFonts w:cstheme="minorHAnsi"/>
          <w:b/>
        </w:rPr>
      </w:pPr>
      <w:r w:rsidRPr="0021361F">
        <w:rPr>
          <w:rFonts w:cstheme="minorHAnsi"/>
          <w:b/>
        </w:rPr>
        <w:t xml:space="preserve">The </w:t>
      </w:r>
      <w:proofErr w:type="gramStart"/>
      <w:r w:rsidRPr="0021361F">
        <w:rPr>
          <w:rFonts w:cstheme="minorHAnsi"/>
          <w:b/>
        </w:rPr>
        <w:t>Supplier,</w:t>
      </w:r>
      <w:r w:rsidRPr="0021361F">
        <w:rPr>
          <w:rFonts w:cstheme="minorHAnsi"/>
          <w:b/>
          <w:u w:val="single"/>
        </w:rPr>
        <w:t xml:space="preserve">   </w:t>
      </w:r>
      <w:proofErr w:type="gramEnd"/>
      <w:r w:rsidRPr="0021361F">
        <w:rPr>
          <w:rFonts w:cstheme="minorHAnsi"/>
          <w:b/>
          <w:u w:val="single"/>
        </w:rPr>
        <w:t xml:space="preserve">                                                                 </w:t>
      </w:r>
      <w:proofErr w:type="gramStart"/>
      <w:r w:rsidRPr="0021361F">
        <w:rPr>
          <w:rFonts w:cstheme="minorHAnsi"/>
          <w:b/>
          <w:u w:val="single"/>
        </w:rPr>
        <w:t xml:space="preserve">  </w:t>
      </w:r>
      <w:r w:rsidRPr="0021361F">
        <w:rPr>
          <w:rFonts w:cstheme="minorHAnsi"/>
          <w:b/>
        </w:rPr>
        <w:t>,</w:t>
      </w:r>
      <w:proofErr w:type="gramEnd"/>
      <w:r w:rsidRPr="0021361F">
        <w:rPr>
          <w:rFonts w:cstheme="minorHAnsi"/>
          <w:b/>
        </w:rPr>
        <w:t xml:space="preserve"> certifies or affirms the truthfulness and accuracy of the contents of the statements submitted on or with this certification and understands that the provisions of 31 U.S.C. Section 3801 </w:t>
      </w:r>
      <w:r w:rsidRPr="0021361F">
        <w:rPr>
          <w:rFonts w:cstheme="minorHAnsi"/>
          <w:b/>
          <w:u w:val="single"/>
        </w:rPr>
        <w:t>et se</w:t>
      </w:r>
      <w:r w:rsidRPr="00C7511B">
        <w:rPr>
          <w:rFonts w:cstheme="minorHAnsi"/>
          <w:b/>
          <w:u w:val="single"/>
        </w:rPr>
        <w:t>q</w:t>
      </w:r>
      <w:r w:rsidRPr="00C7511B">
        <w:rPr>
          <w:rFonts w:cstheme="minorHAnsi"/>
          <w:b/>
        </w:rPr>
        <w:t xml:space="preserve">. </w:t>
      </w:r>
      <w:r w:rsidR="00C7511B" w:rsidRPr="00C7511B">
        <w:rPr>
          <w:rFonts w:cstheme="minorHAnsi"/>
          <w:b/>
        </w:rPr>
        <w:t xml:space="preserve">and Title 2 CFR Part 180 </w:t>
      </w:r>
      <w:r w:rsidRPr="00C7511B">
        <w:rPr>
          <w:rFonts w:cstheme="minorHAnsi"/>
          <w:b/>
        </w:rPr>
        <w:t>are app</w:t>
      </w:r>
      <w:r w:rsidRPr="0021361F">
        <w:rPr>
          <w:rFonts w:cstheme="minorHAnsi"/>
          <w:b/>
        </w:rPr>
        <w:t>licable thereto.</w:t>
      </w:r>
    </w:p>
    <w:p w14:paraId="4FE5E4BE" w14:textId="77777777" w:rsidR="00746FFD" w:rsidRPr="0025422F" w:rsidRDefault="00746FFD" w:rsidP="00746FFD">
      <w:pPr>
        <w:spacing w:line="240" w:lineRule="auto"/>
        <w:rPr>
          <w:rFonts w:cstheme="minorHAnsi"/>
          <w:sz w:val="24"/>
        </w:rPr>
      </w:pPr>
    </w:p>
    <w:p w14:paraId="41852178" w14:textId="77777777" w:rsidR="00746FFD" w:rsidRPr="0021361F" w:rsidRDefault="00746FFD" w:rsidP="00746FFD">
      <w:pPr>
        <w:pStyle w:val="Header"/>
        <w:tabs>
          <w:tab w:val="clear" w:pos="4320"/>
          <w:tab w:val="clear" w:pos="8640"/>
          <w:tab w:val="right" w:leader="underscore" w:pos="5400"/>
          <w:tab w:val="left" w:pos="5760"/>
          <w:tab w:val="right" w:pos="10800"/>
        </w:tabs>
        <w:spacing w:after="200"/>
        <w:rPr>
          <w:rFonts w:asciiTheme="minorHAnsi" w:hAnsiTheme="minorHAnsi" w:cstheme="minorHAnsi"/>
          <w:sz w:val="22"/>
        </w:rPr>
      </w:pPr>
      <w:r w:rsidRPr="0021361F">
        <w:rPr>
          <w:rFonts w:asciiTheme="minorHAnsi" w:hAnsiTheme="minorHAnsi" w:cstheme="minorHAnsi"/>
          <w:sz w:val="22"/>
        </w:rPr>
        <w:tab/>
      </w:r>
    </w:p>
    <w:p w14:paraId="2B61D2BC" w14:textId="77777777" w:rsidR="00746FFD" w:rsidRPr="0021361F" w:rsidRDefault="00746FFD" w:rsidP="00746FFD">
      <w:pPr>
        <w:spacing w:line="240" w:lineRule="auto"/>
        <w:rPr>
          <w:rFonts w:cstheme="minorHAnsi"/>
        </w:rPr>
      </w:pPr>
      <w:r w:rsidRPr="0021361F">
        <w:rPr>
          <w:rFonts w:cstheme="minorHAnsi"/>
        </w:rPr>
        <w:t xml:space="preserve"> Signature of Authorized Official</w:t>
      </w:r>
    </w:p>
    <w:p w14:paraId="62DE3D7A" w14:textId="77777777" w:rsidR="00746FFD" w:rsidRPr="0021361F" w:rsidRDefault="00746FFD" w:rsidP="00746FFD">
      <w:pPr>
        <w:spacing w:line="240" w:lineRule="auto"/>
        <w:rPr>
          <w:rFonts w:cstheme="minorHAnsi"/>
        </w:rPr>
      </w:pPr>
    </w:p>
    <w:p w14:paraId="02E96098" w14:textId="77777777" w:rsidR="00746FFD" w:rsidRPr="0021361F" w:rsidRDefault="00746FFD" w:rsidP="00746FFD">
      <w:pPr>
        <w:pStyle w:val="Header"/>
        <w:tabs>
          <w:tab w:val="clear" w:pos="4320"/>
          <w:tab w:val="clear" w:pos="8640"/>
          <w:tab w:val="right" w:leader="underscore" w:pos="5400"/>
          <w:tab w:val="left" w:pos="5760"/>
          <w:tab w:val="right" w:leader="underscore" w:pos="10800"/>
        </w:tabs>
        <w:spacing w:after="200"/>
        <w:rPr>
          <w:rFonts w:asciiTheme="minorHAnsi" w:hAnsiTheme="minorHAnsi" w:cstheme="minorHAnsi"/>
          <w:sz w:val="22"/>
        </w:rPr>
      </w:pPr>
      <w:r w:rsidRPr="0021361F">
        <w:rPr>
          <w:rFonts w:asciiTheme="minorHAnsi" w:hAnsiTheme="minorHAnsi" w:cstheme="minorHAnsi"/>
          <w:sz w:val="22"/>
        </w:rPr>
        <w:tab/>
      </w:r>
      <w:r w:rsidRPr="0021361F">
        <w:rPr>
          <w:rFonts w:asciiTheme="minorHAnsi" w:hAnsiTheme="minorHAnsi" w:cstheme="minorHAnsi"/>
          <w:sz w:val="22"/>
        </w:rPr>
        <w:tab/>
      </w:r>
      <w:r w:rsidRPr="0021361F">
        <w:rPr>
          <w:rFonts w:asciiTheme="minorHAnsi" w:hAnsiTheme="minorHAnsi" w:cstheme="minorHAnsi"/>
          <w:sz w:val="22"/>
        </w:rPr>
        <w:tab/>
      </w:r>
    </w:p>
    <w:p w14:paraId="4E2B5094" w14:textId="77777777" w:rsidR="00746FFD" w:rsidRPr="0021361F" w:rsidRDefault="00746FFD" w:rsidP="00746FFD">
      <w:pPr>
        <w:pStyle w:val="Header"/>
        <w:tabs>
          <w:tab w:val="clear" w:pos="4320"/>
          <w:tab w:val="clear" w:pos="8640"/>
          <w:tab w:val="left" w:pos="5760"/>
          <w:tab w:val="right" w:pos="10800"/>
        </w:tabs>
        <w:spacing w:after="200"/>
        <w:rPr>
          <w:rFonts w:asciiTheme="minorHAnsi" w:hAnsiTheme="minorHAnsi" w:cstheme="minorHAnsi"/>
          <w:sz w:val="22"/>
        </w:rPr>
      </w:pPr>
      <w:r w:rsidRPr="0021361F">
        <w:rPr>
          <w:rFonts w:asciiTheme="minorHAnsi" w:hAnsiTheme="minorHAnsi" w:cstheme="minorHAnsi"/>
          <w:sz w:val="22"/>
        </w:rPr>
        <w:t xml:space="preserve"> Title of Authorized Official</w:t>
      </w:r>
      <w:r w:rsidRPr="0021361F">
        <w:rPr>
          <w:rFonts w:asciiTheme="minorHAnsi" w:hAnsiTheme="minorHAnsi" w:cstheme="minorHAnsi"/>
          <w:sz w:val="22"/>
        </w:rPr>
        <w:tab/>
        <w:t xml:space="preserve"> Date</w:t>
      </w:r>
    </w:p>
    <w:p w14:paraId="6EBF21CB" w14:textId="77777777" w:rsidR="00746FFD" w:rsidRPr="0021361F" w:rsidRDefault="00746FFD" w:rsidP="00746FFD">
      <w:pPr>
        <w:spacing w:line="240" w:lineRule="auto"/>
        <w:rPr>
          <w:rFonts w:cstheme="minorHAnsi"/>
        </w:rPr>
      </w:pPr>
    </w:p>
    <w:p w14:paraId="35806C65" w14:textId="77777777" w:rsidR="00746FFD" w:rsidRPr="0021361F" w:rsidRDefault="00746FFD" w:rsidP="00746FFD">
      <w:pPr>
        <w:spacing w:line="240" w:lineRule="auto"/>
        <w:rPr>
          <w:rFonts w:cstheme="minorHAnsi"/>
        </w:rPr>
      </w:pPr>
    </w:p>
    <w:p w14:paraId="1ACB3E14" w14:textId="77777777" w:rsidR="00746FFD" w:rsidRPr="0021361F" w:rsidRDefault="00746FFD" w:rsidP="00746FFD">
      <w:pPr>
        <w:spacing w:line="240" w:lineRule="auto"/>
        <w:rPr>
          <w:rFonts w:cstheme="minorHAnsi"/>
        </w:rPr>
      </w:pPr>
      <w:r w:rsidRPr="0021361F">
        <w:rPr>
          <w:rFonts w:cstheme="minorHAnsi"/>
          <w:b/>
        </w:rPr>
        <w:t xml:space="preserve">THIS FORM </w:t>
      </w:r>
      <w:r>
        <w:rPr>
          <w:rFonts w:cstheme="minorHAnsi"/>
          <w:b/>
        </w:rPr>
        <w:t>MUST</w:t>
      </w:r>
      <w:r w:rsidRPr="0021361F">
        <w:rPr>
          <w:rFonts w:cstheme="minorHAnsi"/>
          <w:b/>
        </w:rPr>
        <w:t xml:space="preserve"> BE COMPLETED BY THE PRIME SUPPLIER AND </w:t>
      </w:r>
      <w:proofErr w:type="gramStart"/>
      <w:r w:rsidRPr="0021361F">
        <w:rPr>
          <w:rFonts w:cstheme="minorHAnsi"/>
          <w:b/>
        </w:rPr>
        <w:t>ANY SUB</w:t>
      </w:r>
      <w:proofErr w:type="gramEnd"/>
      <w:r w:rsidRPr="0021361F">
        <w:rPr>
          <w:rFonts w:cstheme="minorHAnsi"/>
          <w:b/>
        </w:rPr>
        <w:t xml:space="preserve">-TIER SUPPLIERS THAT WILL BE AFFILIATED WITH THE WORK IN THIS </w:t>
      </w:r>
      <w:r>
        <w:rPr>
          <w:rFonts w:cstheme="minorHAnsi"/>
          <w:b/>
        </w:rPr>
        <w:t>QUOTE</w:t>
      </w:r>
      <w:r w:rsidRPr="0021361F">
        <w:rPr>
          <w:rFonts w:cstheme="minorHAnsi"/>
          <w:b/>
        </w:rPr>
        <w:t xml:space="preserve">.  RETURN ALL COMPLETED FORMS WITH ORIGINAL </w:t>
      </w:r>
      <w:r>
        <w:rPr>
          <w:rFonts w:cstheme="minorHAnsi"/>
          <w:b/>
        </w:rPr>
        <w:t>QUOTATION</w:t>
      </w:r>
      <w:r w:rsidRPr="0021361F">
        <w:rPr>
          <w:rFonts w:cstheme="minorHAnsi"/>
          <w:b/>
        </w:rPr>
        <w:t xml:space="preserve"> PACKAGE.</w:t>
      </w:r>
    </w:p>
    <w:p w14:paraId="02194183" w14:textId="77777777" w:rsidR="00746FFD" w:rsidRPr="00725C8E" w:rsidRDefault="00746FFD" w:rsidP="00746FFD">
      <w:pPr>
        <w:spacing w:after="160" w:line="259" w:lineRule="auto"/>
        <w:rPr>
          <w:rFonts w:cstheme="minorHAnsi"/>
        </w:rPr>
      </w:pPr>
    </w:p>
    <w:p w14:paraId="2E78E54E" w14:textId="77777777" w:rsidR="00C86ECC" w:rsidRDefault="00746FFD" w:rsidP="00C86ECC">
      <w:r>
        <w:br w:type="page"/>
      </w:r>
    </w:p>
    <w:p w14:paraId="35F92D78" w14:textId="2F9A3250" w:rsidR="00F07694" w:rsidRDefault="00F07694" w:rsidP="00F07694">
      <w:pPr>
        <w:spacing w:after="160" w:line="259" w:lineRule="auto"/>
        <w:jc w:val="center"/>
        <w:rPr>
          <w:b/>
          <w:bCs/>
          <w:sz w:val="28"/>
          <w:szCs w:val="28"/>
          <w:u w:val="single"/>
        </w:rPr>
      </w:pPr>
      <w:r>
        <w:rPr>
          <w:b/>
          <w:bCs/>
          <w:sz w:val="28"/>
          <w:szCs w:val="28"/>
          <w:u w:val="single"/>
        </w:rPr>
        <w:lastRenderedPageBreak/>
        <w:t>SECTION 5 – ACRONYMS &amp; DEFINITIONS</w:t>
      </w:r>
    </w:p>
    <w:p w14:paraId="587480A7" w14:textId="77777777" w:rsidR="00F07694" w:rsidRDefault="00F07694" w:rsidP="00F07694">
      <w:r>
        <w:rPr>
          <w:b/>
          <w:bCs/>
        </w:rPr>
        <w:t xml:space="preserve">Bidder: </w:t>
      </w:r>
      <w:r>
        <w:t>see “Supplier”.</w:t>
      </w:r>
    </w:p>
    <w:p w14:paraId="087863F5" w14:textId="77777777" w:rsidR="00F07694" w:rsidRDefault="00F07694" w:rsidP="00F07694">
      <w:r>
        <w:rPr>
          <w:b/>
          <w:bCs/>
        </w:rPr>
        <w:t xml:space="preserve">CFR: </w:t>
      </w:r>
      <w:r>
        <w:t>Code of Federal Regulations.</w:t>
      </w:r>
    </w:p>
    <w:p w14:paraId="373D53EA" w14:textId="77777777" w:rsidR="00F07694" w:rsidRDefault="00F07694" w:rsidP="00F07694">
      <w:r>
        <w:rPr>
          <w:b/>
          <w:bCs/>
        </w:rPr>
        <w:t xml:space="preserve">City: </w:t>
      </w:r>
      <w:r>
        <w:t>refers to the City of Everett (“COE”), located in Washington State.</w:t>
      </w:r>
    </w:p>
    <w:p w14:paraId="46C91777" w14:textId="77777777" w:rsidR="00F07694" w:rsidRPr="00EA2F81" w:rsidRDefault="00F07694" w:rsidP="00F07694">
      <w:pPr>
        <w:spacing w:line="240" w:lineRule="auto"/>
        <w:rPr>
          <w:rFonts w:cstheme="minorHAnsi"/>
        </w:rPr>
      </w:pPr>
      <w:r w:rsidRPr="00EA2F81">
        <w:rPr>
          <w:rFonts w:cstheme="minorHAnsi"/>
          <w:b/>
          <w:bCs/>
        </w:rPr>
        <w:t>Code Requirement:</w:t>
      </w:r>
      <w:r w:rsidRPr="00EA2F81">
        <w:rPr>
          <w:rFonts w:cstheme="minorHAnsi"/>
        </w:rPr>
        <w:t xml:space="preserve"> all applicable requirements of the City of Everett Municipal Code (EMC) Title 16, along with any applicable codes including, but not limited to, International Mechanical Code, International Plumbing Code, and International Energy Conservation Code. EMC Title 16 can be found here: </w:t>
      </w:r>
      <w:hyperlink r:id="rId14" w:history="1">
        <w:r w:rsidRPr="00EA2F81">
          <w:rPr>
            <w:rStyle w:val="Hyperlink"/>
            <w:rFonts w:cstheme="minorHAnsi"/>
            <w:color w:val="auto"/>
          </w:rPr>
          <w:t>https://everett.municipal.codes/EMC/16</w:t>
        </w:r>
      </w:hyperlink>
    </w:p>
    <w:p w14:paraId="2B9619CE" w14:textId="77777777" w:rsidR="00F07694" w:rsidRDefault="00F07694" w:rsidP="00F07694">
      <w:pPr>
        <w:spacing w:line="240" w:lineRule="auto"/>
        <w:rPr>
          <w:rFonts w:cstheme="minorHAnsi"/>
        </w:rPr>
      </w:pPr>
      <w:r w:rsidRPr="006010D4">
        <w:rPr>
          <w:rFonts w:cstheme="minorHAnsi"/>
          <w:b/>
          <w:bCs/>
        </w:rPr>
        <w:t>Contractor</w:t>
      </w:r>
      <w:r w:rsidRPr="006010D4">
        <w:rPr>
          <w:rFonts w:cstheme="minorHAnsi"/>
        </w:rPr>
        <w:t xml:space="preserve">: </w:t>
      </w:r>
      <w:r>
        <w:rPr>
          <w:rFonts w:cstheme="minorHAnsi"/>
        </w:rPr>
        <w:t>see “Supplier”.</w:t>
      </w:r>
    </w:p>
    <w:p w14:paraId="3868CB0E" w14:textId="77777777" w:rsidR="00F07694" w:rsidRPr="00027A51" w:rsidRDefault="00F07694" w:rsidP="00F07694">
      <w:pPr>
        <w:spacing w:line="240" w:lineRule="auto"/>
        <w:rPr>
          <w:rFonts w:cstheme="minorHAnsi"/>
        </w:rPr>
      </w:pPr>
      <w:r>
        <w:rPr>
          <w:rFonts w:cstheme="minorHAnsi"/>
          <w:b/>
          <w:bCs/>
        </w:rPr>
        <w:t xml:space="preserve">Contract Administrator: </w:t>
      </w:r>
      <w:r>
        <w:rPr>
          <w:rFonts w:cstheme="minorHAnsi"/>
        </w:rPr>
        <w:t xml:space="preserve">see “Procurement Professional”. </w:t>
      </w:r>
    </w:p>
    <w:p w14:paraId="41694888" w14:textId="3FEAB5FF" w:rsidR="00F07694" w:rsidRDefault="00F07694" w:rsidP="00F07694">
      <w:pPr>
        <w:spacing w:line="240" w:lineRule="auto"/>
        <w:rPr>
          <w:rFonts w:cstheme="minorHAnsi"/>
        </w:rPr>
      </w:pPr>
      <w:r>
        <w:rPr>
          <w:rFonts w:cstheme="minorHAnsi"/>
          <w:b/>
          <w:bCs/>
        </w:rPr>
        <w:t xml:space="preserve">Cost Analysis: </w:t>
      </w:r>
      <w:r>
        <w:rPr>
          <w:rFonts w:cstheme="minorHAnsi"/>
        </w:rPr>
        <w:t>comparison of offered price to the offeror’s own costs and evaluation of the difference (profit).</w:t>
      </w:r>
    </w:p>
    <w:p w14:paraId="2A54CD95" w14:textId="73022884" w:rsidR="003F7301" w:rsidRPr="006010D4" w:rsidRDefault="003F7301" w:rsidP="00F07694">
      <w:pPr>
        <w:spacing w:line="240" w:lineRule="auto"/>
        <w:rPr>
          <w:rFonts w:cstheme="minorHAnsi"/>
        </w:rPr>
      </w:pPr>
      <w:r w:rsidRPr="003F7301">
        <w:rPr>
          <w:rFonts w:cstheme="minorHAnsi"/>
          <w:b/>
          <w:bCs/>
        </w:rPr>
        <w:t>Desired Features:</w:t>
      </w:r>
      <w:r w:rsidRPr="003F7301">
        <w:rPr>
          <w:rFonts w:cstheme="minorHAnsi"/>
        </w:rPr>
        <w:t xml:space="preserve"> features that a </w:t>
      </w:r>
      <w:r w:rsidR="00E8310E">
        <w:rPr>
          <w:rFonts w:cstheme="minorHAnsi"/>
        </w:rPr>
        <w:t>requested</w:t>
      </w:r>
      <w:r w:rsidRPr="003F7301">
        <w:rPr>
          <w:rFonts w:cstheme="minorHAnsi"/>
        </w:rPr>
        <w:t xml:space="preserve"> commodity or solution does not have to possess to be considered responsive.  However, </w:t>
      </w:r>
      <w:r w:rsidR="00E8310E">
        <w:rPr>
          <w:rFonts w:cstheme="minorHAnsi"/>
        </w:rPr>
        <w:t>inclusion of such</w:t>
      </w:r>
      <w:r w:rsidRPr="003F7301">
        <w:rPr>
          <w:rFonts w:cstheme="minorHAnsi"/>
        </w:rPr>
        <w:t xml:space="preserve"> features </w:t>
      </w:r>
      <w:proofErr w:type="gramStart"/>
      <w:r w:rsidRPr="003F7301">
        <w:rPr>
          <w:rFonts w:cstheme="minorHAnsi"/>
        </w:rPr>
        <w:t>are</w:t>
      </w:r>
      <w:proofErr w:type="gramEnd"/>
      <w:r w:rsidRPr="003F7301">
        <w:rPr>
          <w:rFonts w:cstheme="minorHAnsi"/>
        </w:rPr>
        <w:t xml:space="preserve"> considered </w:t>
      </w:r>
      <w:r w:rsidR="00E8310E">
        <w:rPr>
          <w:rFonts w:cstheme="minorHAnsi"/>
        </w:rPr>
        <w:t xml:space="preserve">value </w:t>
      </w:r>
      <w:r w:rsidRPr="003F7301">
        <w:rPr>
          <w:rFonts w:cstheme="minorHAnsi"/>
        </w:rPr>
        <w:t>added qualities that may lead to a higher level of success and evaluation score for the proposal response.</w:t>
      </w:r>
      <w:r w:rsidR="00E8310E">
        <w:rPr>
          <w:rFonts w:cstheme="minorHAnsi"/>
        </w:rPr>
        <w:t xml:space="preserve"> These are in addition to the salient characteristics included in the solicitation.</w:t>
      </w:r>
    </w:p>
    <w:p w14:paraId="383668BC" w14:textId="77777777" w:rsidR="00F07694" w:rsidRDefault="00F07694" w:rsidP="00F07694">
      <w:pPr>
        <w:spacing w:line="240" w:lineRule="auto"/>
        <w:rPr>
          <w:rFonts w:cstheme="minorHAnsi"/>
        </w:rPr>
      </w:pPr>
      <w:r>
        <w:rPr>
          <w:rFonts w:cstheme="minorHAnsi"/>
          <w:b/>
          <w:bCs/>
        </w:rPr>
        <w:t xml:space="preserve">L&amp;I: </w:t>
      </w:r>
      <w:r>
        <w:rPr>
          <w:rFonts w:cstheme="minorHAnsi"/>
        </w:rPr>
        <w:t>the Washington State Department of Labor and Industries.</w:t>
      </w:r>
    </w:p>
    <w:p w14:paraId="1A5CCB4B" w14:textId="169A4732" w:rsidR="00F07694" w:rsidRDefault="00F07694" w:rsidP="00F07694">
      <w:pPr>
        <w:spacing w:line="240" w:lineRule="auto"/>
        <w:rPr>
          <w:rFonts w:cstheme="minorHAnsi"/>
        </w:rPr>
      </w:pPr>
      <w:r>
        <w:rPr>
          <w:rFonts w:cstheme="minorHAnsi"/>
          <w:b/>
          <w:bCs/>
        </w:rPr>
        <w:t xml:space="preserve">Lower Tier Participant: </w:t>
      </w:r>
      <w:r>
        <w:rPr>
          <w:rFonts w:cstheme="minorHAnsi"/>
        </w:rPr>
        <w:t>see “Supplier”.</w:t>
      </w:r>
    </w:p>
    <w:p w14:paraId="37AA0149" w14:textId="7A9DD44D" w:rsidR="00D45C5D" w:rsidRDefault="00D45C5D" w:rsidP="00F07694">
      <w:pPr>
        <w:spacing w:line="240" w:lineRule="auto"/>
        <w:rPr>
          <w:rFonts w:cstheme="minorHAnsi"/>
        </w:rPr>
      </w:pPr>
      <w:r w:rsidRPr="00D45C5D">
        <w:rPr>
          <w:rFonts w:cstheme="minorHAnsi"/>
          <w:b/>
          <w:bCs/>
        </w:rPr>
        <w:t>Mandatory Features:</w:t>
      </w:r>
      <w:r w:rsidRPr="00D45C5D">
        <w:rPr>
          <w:rFonts w:cstheme="minorHAnsi"/>
        </w:rPr>
        <w:t xml:space="preserve"> a condition set out in the scope of work or specifications that must be met without alteration.  Not meeting a mandatory requirement may be grounds for disqualification of a bid or proposal.</w:t>
      </w:r>
    </w:p>
    <w:p w14:paraId="298B8583" w14:textId="77777777" w:rsidR="00F07694" w:rsidRDefault="00F07694" w:rsidP="00F07694">
      <w:pPr>
        <w:spacing w:line="240" w:lineRule="auto"/>
        <w:rPr>
          <w:rFonts w:cstheme="minorHAnsi"/>
        </w:rPr>
      </w:pPr>
      <w:r>
        <w:rPr>
          <w:rFonts w:cstheme="minorHAnsi"/>
          <w:b/>
          <w:bCs/>
        </w:rPr>
        <w:t xml:space="preserve">Must: </w:t>
      </w:r>
      <w:r>
        <w:rPr>
          <w:rFonts w:cstheme="minorHAnsi"/>
        </w:rPr>
        <w:t>see “Shall”.</w:t>
      </w:r>
    </w:p>
    <w:p w14:paraId="688DB2A7" w14:textId="77777777" w:rsidR="00F07694" w:rsidRDefault="00F07694" w:rsidP="00F07694">
      <w:pPr>
        <w:spacing w:line="240" w:lineRule="auto"/>
        <w:rPr>
          <w:rFonts w:cstheme="minorHAnsi"/>
        </w:rPr>
      </w:pPr>
      <w:r>
        <w:rPr>
          <w:rFonts w:cstheme="minorHAnsi"/>
          <w:b/>
          <w:bCs/>
        </w:rPr>
        <w:t xml:space="preserve">Offeror: </w:t>
      </w:r>
      <w:r>
        <w:rPr>
          <w:rFonts w:cstheme="minorHAnsi"/>
        </w:rPr>
        <w:t>see “Supplier”.</w:t>
      </w:r>
    </w:p>
    <w:p w14:paraId="1A8AFADB" w14:textId="77777777" w:rsidR="00F07694" w:rsidRDefault="00F07694" w:rsidP="00F07694">
      <w:pPr>
        <w:spacing w:line="240" w:lineRule="auto"/>
        <w:rPr>
          <w:rFonts w:cstheme="minorHAnsi"/>
        </w:rPr>
      </w:pPr>
      <w:r>
        <w:rPr>
          <w:rFonts w:cstheme="minorHAnsi"/>
          <w:b/>
          <w:bCs/>
        </w:rPr>
        <w:t xml:space="preserve">Price Analysis: </w:t>
      </w:r>
      <w:r>
        <w:rPr>
          <w:rFonts w:cstheme="minorHAnsi"/>
        </w:rPr>
        <w:t>comparison of proposed price to comparable pricing data.</w:t>
      </w:r>
    </w:p>
    <w:p w14:paraId="60C663FF" w14:textId="77777777" w:rsidR="00F07694" w:rsidRDefault="00F07694" w:rsidP="00F07694">
      <w:pPr>
        <w:spacing w:line="240" w:lineRule="auto"/>
        <w:rPr>
          <w:rFonts w:cstheme="minorHAnsi"/>
        </w:rPr>
      </w:pPr>
      <w:r>
        <w:rPr>
          <w:rFonts w:cstheme="minorHAnsi"/>
          <w:b/>
          <w:bCs/>
        </w:rPr>
        <w:t xml:space="preserve">Prime Contractor: </w:t>
      </w:r>
      <w:r>
        <w:rPr>
          <w:rFonts w:cstheme="minorHAnsi"/>
        </w:rPr>
        <w:t>see “Supplier”.</w:t>
      </w:r>
    </w:p>
    <w:p w14:paraId="35F70F92" w14:textId="77777777" w:rsidR="00F07694" w:rsidRPr="006010D4" w:rsidRDefault="00F07694" w:rsidP="00F07694">
      <w:pPr>
        <w:spacing w:line="240" w:lineRule="auto"/>
        <w:rPr>
          <w:rFonts w:cstheme="minorHAnsi"/>
        </w:rPr>
      </w:pPr>
      <w:r>
        <w:rPr>
          <w:rFonts w:cstheme="minorHAnsi"/>
          <w:b/>
          <w:bCs/>
        </w:rPr>
        <w:t xml:space="preserve">Procurement Professional: </w:t>
      </w:r>
      <w:r>
        <w:rPr>
          <w:rFonts w:cstheme="minorHAnsi"/>
        </w:rPr>
        <w:t xml:space="preserve">the individual in Procurement assigned by the City of Everett who is responsible for resolving contractual issues and supporting the Project Manager during Contract performance. This includes the issuance of a written document to amend, modify, or deviate from the Contract terms, conditions, requirements, specifications, details, or delivery schedule. </w:t>
      </w:r>
    </w:p>
    <w:p w14:paraId="621D1706" w14:textId="77777777" w:rsidR="00F07694" w:rsidRDefault="00F07694" w:rsidP="00F07694">
      <w:pPr>
        <w:spacing w:line="240" w:lineRule="auto"/>
        <w:rPr>
          <w:rFonts w:cstheme="minorHAnsi"/>
        </w:rPr>
      </w:pPr>
      <w:r>
        <w:rPr>
          <w:rFonts w:cstheme="minorHAnsi"/>
          <w:b/>
          <w:bCs/>
        </w:rPr>
        <w:t>Project Manager</w:t>
      </w:r>
      <w:r>
        <w:rPr>
          <w:rFonts w:cstheme="minorHAnsi"/>
        </w:rPr>
        <w:t>: the individual assigned by the requesting department that is responsible for managing, inspecting, and monitoring all Contractor work performed to ensure compliance with the contract requirements. The Project Manager is the Contractor’s primary point of contact and acts as the agency’s representative in charge of work at the site.</w:t>
      </w:r>
    </w:p>
    <w:p w14:paraId="110929DC" w14:textId="77777777" w:rsidR="00F07694" w:rsidRDefault="00F07694" w:rsidP="00F07694">
      <w:pPr>
        <w:spacing w:line="240" w:lineRule="auto"/>
        <w:rPr>
          <w:rFonts w:cstheme="minorHAnsi"/>
        </w:rPr>
      </w:pPr>
      <w:r>
        <w:rPr>
          <w:rFonts w:cstheme="minorHAnsi"/>
          <w:b/>
          <w:bCs/>
        </w:rPr>
        <w:t xml:space="preserve">Proposer: </w:t>
      </w:r>
      <w:r>
        <w:rPr>
          <w:rFonts w:cstheme="minorHAnsi"/>
        </w:rPr>
        <w:t>see “Supplier”.</w:t>
      </w:r>
    </w:p>
    <w:p w14:paraId="279786E2" w14:textId="77777777" w:rsidR="00F07694" w:rsidRDefault="00F07694" w:rsidP="00F07694">
      <w:pPr>
        <w:spacing w:line="240" w:lineRule="auto"/>
        <w:rPr>
          <w:rFonts w:cstheme="minorHAnsi"/>
        </w:rPr>
      </w:pPr>
      <w:r>
        <w:rPr>
          <w:rFonts w:cstheme="minorHAnsi"/>
          <w:b/>
          <w:bCs/>
        </w:rPr>
        <w:t xml:space="preserve">RCW: </w:t>
      </w:r>
      <w:r>
        <w:rPr>
          <w:rFonts w:cstheme="minorHAnsi"/>
        </w:rPr>
        <w:t>Revised Code of Washington.</w:t>
      </w:r>
    </w:p>
    <w:p w14:paraId="7B1E5B26" w14:textId="77777777" w:rsidR="00F07694" w:rsidRDefault="00F07694" w:rsidP="00F07694">
      <w:pPr>
        <w:spacing w:line="240" w:lineRule="auto"/>
        <w:rPr>
          <w:rFonts w:cstheme="minorHAnsi"/>
        </w:rPr>
      </w:pPr>
      <w:r>
        <w:rPr>
          <w:rFonts w:cstheme="minorHAnsi"/>
          <w:b/>
          <w:bCs/>
        </w:rPr>
        <w:t xml:space="preserve">Recipient: </w:t>
      </w:r>
      <w:r>
        <w:rPr>
          <w:rFonts w:cstheme="minorHAnsi"/>
        </w:rPr>
        <w:t>see “City”.</w:t>
      </w:r>
    </w:p>
    <w:p w14:paraId="569BB2D8" w14:textId="77777777" w:rsidR="00F07694" w:rsidRDefault="00F07694" w:rsidP="00F07694">
      <w:pPr>
        <w:spacing w:line="240" w:lineRule="auto"/>
        <w:rPr>
          <w:rFonts w:cstheme="minorHAnsi"/>
        </w:rPr>
      </w:pPr>
      <w:r>
        <w:rPr>
          <w:rFonts w:cstheme="minorHAnsi"/>
          <w:b/>
          <w:bCs/>
        </w:rPr>
        <w:lastRenderedPageBreak/>
        <w:t xml:space="preserve">Shall or Must: </w:t>
      </w:r>
      <w:r>
        <w:rPr>
          <w:rFonts w:cstheme="minorHAnsi"/>
        </w:rPr>
        <w:t>the terms “shall” or “must” are used whenever a specification expresses a requirement by either the City or the Supplier.</w:t>
      </w:r>
    </w:p>
    <w:p w14:paraId="2E28F3FE" w14:textId="77777777" w:rsidR="00F07694" w:rsidRDefault="00F07694" w:rsidP="00F07694">
      <w:pPr>
        <w:spacing w:line="240" w:lineRule="auto"/>
        <w:rPr>
          <w:rFonts w:cstheme="minorHAnsi"/>
        </w:rPr>
      </w:pPr>
      <w:r>
        <w:rPr>
          <w:rFonts w:cstheme="minorHAnsi"/>
          <w:b/>
          <w:bCs/>
        </w:rPr>
        <w:t>Subcontractor</w:t>
      </w:r>
      <w:r>
        <w:rPr>
          <w:rFonts w:cstheme="minorHAnsi"/>
        </w:rPr>
        <w:t>: the individual, association, partnership, firm, company, corporation, or joint venture entering into an agreement with the Supplier to perform any portion of the work covered by this contract.</w:t>
      </w:r>
    </w:p>
    <w:p w14:paraId="742523D9" w14:textId="77777777" w:rsidR="00F07694" w:rsidRDefault="00F07694" w:rsidP="00F07694">
      <w:pPr>
        <w:spacing w:line="240" w:lineRule="auto"/>
        <w:rPr>
          <w:rFonts w:cstheme="minorHAnsi"/>
        </w:rPr>
      </w:pPr>
      <w:r>
        <w:rPr>
          <w:rFonts w:cstheme="minorHAnsi"/>
          <w:b/>
          <w:bCs/>
        </w:rPr>
        <w:t xml:space="preserve">Submittals: </w:t>
      </w:r>
      <w:r>
        <w:rPr>
          <w:rFonts w:cstheme="minorHAnsi"/>
        </w:rPr>
        <w:t>information which is submitted to the City of Everett by the Supplier.</w:t>
      </w:r>
    </w:p>
    <w:p w14:paraId="4FDD2E19" w14:textId="77777777" w:rsidR="00F07694" w:rsidRDefault="00F07694" w:rsidP="00F07694">
      <w:pPr>
        <w:spacing w:line="240" w:lineRule="auto"/>
        <w:rPr>
          <w:rFonts w:cstheme="minorHAnsi"/>
        </w:rPr>
      </w:pPr>
      <w:r>
        <w:rPr>
          <w:rFonts w:cstheme="minorHAnsi"/>
          <w:b/>
          <w:bCs/>
        </w:rPr>
        <w:t xml:space="preserve">Supplier: </w:t>
      </w:r>
      <w:r>
        <w:rPr>
          <w:rFonts w:cstheme="minorHAnsi"/>
        </w:rPr>
        <w:t>the individual, association, partnership, firm, company, corporation, or a combination thereof, including joint ventures, submitting a response to perform the work.</w:t>
      </w:r>
    </w:p>
    <w:p w14:paraId="733E4F11" w14:textId="77777777" w:rsidR="00F07694" w:rsidRDefault="00F07694" w:rsidP="00F07694">
      <w:pPr>
        <w:spacing w:line="240" w:lineRule="auto"/>
        <w:rPr>
          <w:rFonts w:cstheme="minorHAnsi"/>
        </w:rPr>
      </w:pPr>
      <w:r>
        <w:rPr>
          <w:rFonts w:cstheme="minorHAnsi"/>
          <w:b/>
          <w:bCs/>
        </w:rPr>
        <w:t xml:space="preserve">UCC: </w:t>
      </w:r>
      <w:r>
        <w:rPr>
          <w:rFonts w:cstheme="minorHAnsi"/>
        </w:rPr>
        <w:t>Uniform Commercial Code.</w:t>
      </w:r>
    </w:p>
    <w:p w14:paraId="386C4526" w14:textId="77777777" w:rsidR="00F07694" w:rsidRDefault="00F07694" w:rsidP="00F07694">
      <w:pPr>
        <w:spacing w:line="240" w:lineRule="auto"/>
        <w:rPr>
          <w:rFonts w:cstheme="minorHAnsi"/>
        </w:rPr>
      </w:pPr>
      <w:r>
        <w:rPr>
          <w:rFonts w:cstheme="minorHAnsi"/>
          <w:b/>
          <w:bCs/>
        </w:rPr>
        <w:t xml:space="preserve">WAC: </w:t>
      </w:r>
      <w:r>
        <w:rPr>
          <w:rFonts w:cstheme="minorHAnsi"/>
        </w:rPr>
        <w:t>Washington Administrative Code.</w:t>
      </w:r>
    </w:p>
    <w:p w14:paraId="2CB0AA79" w14:textId="77777777" w:rsidR="00C86ECC" w:rsidRDefault="00C86ECC" w:rsidP="00C86ECC"/>
    <w:p w14:paraId="1DF2F391" w14:textId="137B4E54" w:rsidR="009E5047" w:rsidRDefault="00C86ECC" w:rsidP="00C86ECC">
      <w:r>
        <w:br w:type="page"/>
      </w:r>
      <w:r w:rsidR="00094EE0" w:rsidRPr="0062728A">
        <w:rPr>
          <w:rFonts w:cstheme="minorHAnsi"/>
          <w:noProof/>
          <w:sz w:val="18"/>
          <w:szCs w:val="18"/>
        </w:rPr>
        <w:lastRenderedPageBreak/>
        <w:drawing>
          <wp:inline distT="0" distB="0" distL="0" distR="0" wp14:anchorId="678AD4FB" wp14:editId="45910E7E">
            <wp:extent cx="6492240" cy="7899400"/>
            <wp:effectExtent l="0" t="0" r="3810" b="6350"/>
            <wp:docPr id="3" name="Picture 3"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AI-generated content may be incorrect."/>
                    <pic:cNvPicPr/>
                  </pic:nvPicPr>
                  <pic:blipFill>
                    <a:blip r:embed="rId15"/>
                    <a:stretch>
                      <a:fillRect/>
                    </a:stretch>
                  </pic:blipFill>
                  <pic:spPr>
                    <a:xfrm>
                      <a:off x="0" y="0"/>
                      <a:ext cx="6492240" cy="7899400"/>
                    </a:xfrm>
                    <a:prstGeom prst="rect">
                      <a:avLst/>
                    </a:prstGeom>
                  </pic:spPr>
                </pic:pic>
              </a:graphicData>
            </a:graphic>
          </wp:inline>
        </w:drawing>
      </w:r>
      <w:r w:rsidR="009E5047">
        <w:br w:type="page"/>
      </w:r>
    </w:p>
    <w:p w14:paraId="3B707B81" w14:textId="77777777" w:rsidR="009E5047" w:rsidRDefault="009E5047" w:rsidP="009E5047">
      <w:pPr>
        <w:widowControl w:val="0"/>
        <w:tabs>
          <w:tab w:val="left" w:pos="360"/>
        </w:tabs>
        <w:autoSpaceDE w:val="0"/>
        <w:autoSpaceDN w:val="0"/>
        <w:spacing w:line="240" w:lineRule="auto"/>
        <w:ind w:right="103"/>
        <w:jc w:val="center"/>
        <w:rPr>
          <w:rFonts w:cstheme="minorHAnsi"/>
          <w:b/>
          <w:bCs/>
        </w:rPr>
      </w:pPr>
      <w:r w:rsidRPr="00AF6FE1">
        <w:rPr>
          <w:rFonts w:cstheme="minorHAnsi"/>
          <w:b/>
          <w:bCs/>
        </w:rPr>
        <w:lastRenderedPageBreak/>
        <w:t>APPENDIX B</w:t>
      </w:r>
    </w:p>
    <w:p w14:paraId="653EE365"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rFonts w:cstheme="minorHAnsi"/>
          <w:b/>
          <w:bCs/>
          <w:sz w:val="18"/>
          <w:szCs w:val="18"/>
        </w:rPr>
        <w:t>Item 1: Forest Park Swim Center – Pool and Non-pool Uses.</w:t>
      </w:r>
    </w:p>
    <w:p w14:paraId="38A68A3C"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noProof/>
        </w:rPr>
        <w:drawing>
          <wp:inline distT="0" distB="0" distL="0" distR="0" wp14:anchorId="7B611CDA" wp14:editId="579CE3E9">
            <wp:extent cx="3248247" cy="1519303"/>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2402" cy="1563342"/>
                    </a:xfrm>
                    <a:prstGeom prst="rect">
                      <a:avLst/>
                    </a:prstGeom>
                    <a:noFill/>
                    <a:ln>
                      <a:noFill/>
                    </a:ln>
                  </pic:spPr>
                </pic:pic>
              </a:graphicData>
            </a:graphic>
          </wp:inline>
        </w:drawing>
      </w:r>
      <w:r>
        <w:rPr>
          <w:noProof/>
        </w:rPr>
        <w:drawing>
          <wp:inline distT="0" distB="0" distL="0" distR="0" wp14:anchorId="38E04048" wp14:editId="60A00A19">
            <wp:extent cx="3056860" cy="229294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095025" cy="2321571"/>
                    </a:xfrm>
                    <a:prstGeom prst="rect">
                      <a:avLst/>
                    </a:prstGeom>
                    <a:noFill/>
                    <a:ln>
                      <a:noFill/>
                    </a:ln>
                  </pic:spPr>
                </pic:pic>
              </a:graphicData>
            </a:graphic>
          </wp:inline>
        </w:drawing>
      </w:r>
    </w:p>
    <w:p w14:paraId="6811F2E4"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139FFF87"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rFonts w:cstheme="minorHAnsi"/>
          <w:b/>
          <w:bCs/>
          <w:sz w:val="18"/>
          <w:szCs w:val="18"/>
        </w:rPr>
        <w:t>Forest Park Swim Center conversion to Early Childhood Learning Center</w:t>
      </w:r>
    </w:p>
    <w:p w14:paraId="7C1AAAB1" w14:textId="77777777" w:rsidR="009E5047" w:rsidRDefault="009E5047" w:rsidP="009E5047">
      <w:pPr>
        <w:widowControl w:val="0"/>
        <w:tabs>
          <w:tab w:val="left" w:pos="360"/>
        </w:tabs>
        <w:autoSpaceDE w:val="0"/>
        <w:autoSpaceDN w:val="0"/>
        <w:spacing w:line="240" w:lineRule="auto"/>
        <w:ind w:right="103"/>
        <w:rPr>
          <w:rFonts w:cstheme="minorHAnsi"/>
          <w:b/>
          <w:bCs/>
          <w:noProof/>
          <w:sz w:val="18"/>
          <w:szCs w:val="18"/>
        </w:rPr>
      </w:pPr>
      <w:r w:rsidRPr="00854A09">
        <w:rPr>
          <w:rFonts w:cstheme="minorHAnsi"/>
          <w:b/>
          <w:bCs/>
          <w:noProof/>
          <w:sz w:val="18"/>
          <w:szCs w:val="18"/>
        </w:rPr>
        <w:drawing>
          <wp:inline distT="0" distB="0" distL="0" distR="0" wp14:anchorId="68EC463C" wp14:editId="4B4F5200">
            <wp:extent cx="6176963" cy="49360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09880" cy="4962316"/>
                    </a:xfrm>
                    <a:prstGeom prst="rect">
                      <a:avLst/>
                    </a:prstGeom>
                  </pic:spPr>
                </pic:pic>
              </a:graphicData>
            </a:graphic>
          </wp:inline>
        </w:drawing>
      </w:r>
    </w:p>
    <w:p w14:paraId="4BC5FAB6" w14:textId="77777777" w:rsidR="009E5047" w:rsidRDefault="009E5047" w:rsidP="009E5047">
      <w:pPr>
        <w:widowControl w:val="0"/>
        <w:tabs>
          <w:tab w:val="left" w:pos="360"/>
        </w:tabs>
        <w:autoSpaceDE w:val="0"/>
        <w:autoSpaceDN w:val="0"/>
        <w:spacing w:line="240" w:lineRule="auto"/>
        <w:ind w:right="103"/>
        <w:rPr>
          <w:rFonts w:cstheme="minorHAnsi"/>
          <w:b/>
          <w:bCs/>
          <w:noProof/>
          <w:sz w:val="18"/>
          <w:szCs w:val="18"/>
        </w:rPr>
      </w:pPr>
      <w:r>
        <w:rPr>
          <w:rFonts w:cstheme="minorHAnsi"/>
          <w:b/>
          <w:bCs/>
          <w:noProof/>
          <w:sz w:val="18"/>
          <w:szCs w:val="18"/>
        </w:rPr>
        <w:lastRenderedPageBreak/>
        <w:t>Forest Park Swim Center conversion to Indoor and Outdoor Skate Park</w:t>
      </w:r>
    </w:p>
    <w:p w14:paraId="052FFF13"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sidRPr="0042072B">
        <w:rPr>
          <w:rFonts w:cstheme="minorHAnsi"/>
          <w:b/>
          <w:bCs/>
          <w:noProof/>
          <w:sz w:val="18"/>
          <w:szCs w:val="18"/>
        </w:rPr>
        <w:drawing>
          <wp:inline distT="0" distB="0" distL="0" distR="0" wp14:anchorId="3D099A8C" wp14:editId="347AD0D1">
            <wp:extent cx="6296025" cy="53932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51951" cy="5441154"/>
                    </a:xfrm>
                    <a:prstGeom prst="rect">
                      <a:avLst/>
                    </a:prstGeom>
                  </pic:spPr>
                </pic:pic>
              </a:graphicData>
            </a:graphic>
          </wp:inline>
        </w:drawing>
      </w:r>
    </w:p>
    <w:p w14:paraId="1D591F0C"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7F08CA1A"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0F3E30DF"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5FE5A45D"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07DF7D53"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23D77E18"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1D0D2740"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1CA7957F"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641EFB68"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139FAF8F"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640DF600" w14:textId="77777777" w:rsidR="009E5047" w:rsidRDefault="009E5047" w:rsidP="009E5047">
      <w:pPr>
        <w:widowControl w:val="0"/>
        <w:tabs>
          <w:tab w:val="left" w:pos="360"/>
        </w:tabs>
        <w:autoSpaceDE w:val="0"/>
        <w:autoSpaceDN w:val="0"/>
        <w:spacing w:line="240" w:lineRule="auto"/>
        <w:ind w:right="103"/>
        <w:rPr>
          <w:b/>
          <w:bCs/>
          <w:sz w:val="18"/>
          <w:szCs w:val="18"/>
        </w:rPr>
      </w:pPr>
      <w:r w:rsidRPr="220398B6">
        <w:rPr>
          <w:b/>
          <w:bCs/>
          <w:sz w:val="18"/>
          <w:szCs w:val="18"/>
        </w:rPr>
        <w:lastRenderedPageBreak/>
        <w:t>Forest Park Swim Center conversion to Recreational Courts:</w:t>
      </w:r>
    </w:p>
    <w:p w14:paraId="06A35A9C"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sidRPr="004D58E2">
        <w:rPr>
          <w:rFonts w:cstheme="minorHAnsi"/>
          <w:b/>
          <w:bCs/>
          <w:noProof/>
          <w:sz w:val="18"/>
          <w:szCs w:val="18"/>
        </w:rPr>
        <w:drawing>
          <wp:inline distT="0" distB="0" distL="0" distR="0" wp14:anchorId="66A9A13D" wp14:editId="149B8DA9">
            <wp:extent cx="6492240" cy="4166235"/>
            <wp:effectExtent l="0" t="0" r="381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92240" cy="4166235"/>
                    </a:xfrm>
                    <a:prstGeom prst="rect">
                      <a:avLst/>
                    </a:prstGeom>
                  </pic:spPr>
                </pic:pic>
              </a:graphicData>
            </a:graphic>
          </wp:inline>
        </w:drawing>
      </w:r>
    </w:p>
    <w:p w14:paraId="43D7C8C5"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483E0CF3" w14:textId="77777777" w:rsidR="009E5047" w:rsidRDefault="009E5047" w:rsidP="009E5047">
      <w:pPr>
        <w:widowControl w:val="0"/>
        <w:tabs>
          <w:tab w:val="left" w:pos="360"/>
        </w:tabs>
        <w:autoSpaceDE w:val="0"/>
        <w:autoSpaceDN w:val="0"/>
        <w:spacing w:line="240" w:lineRule="auto"/>
        <w:ind w:right="103"/>
        <w:rPr>
          <w:b/>
          <w:bCs/>
          <w:sz w:val="18"/>
          <w:szCs w:val="18"/>
        </w:rPr>
      </w:pPr>
    </w:p>
    <w:p w14:paraId="0F83A8E3" w14:textId="77777777" w:rsidR="009E5047" w:rsidRDefault="009E5047" w:rsidP="009E5047">
      <w:pPr>
        <w:widowControl w:val="0"/>
        <w:tabs>
          <w:tab w:val="left" w:pos="360"/>
        </w:tabs>
        <w:autoSpaceDE w:val="0"/>
        <w:autoSpaceDN w:val="0"/>
        <w:spacing w:line="240" w:lineRule="auto"/>
        <w:ind w:right="103"/>
        <w:rPr>
          <w:b/>
          <w:bCs/>
          <w:sz w:val="18"/>
          <w:szCs w:val="18"/>
        </w:rPr>
      </w:pPr>
    </w:p>
    <w:p w14:paraId="48F2C170" w14:textId="77777777" w:rsidR="009E5047" w:rsidRDefault="009E5047" w:rsidP="009E5047">
      <w:pPr>
        <w:widowControl w:val="0"/>
        <w:tabs>
          <w:tab w:val="left" w:pos="360"/>
        </w:tabs>
        <w:autoSpaceDE w:val="0"/>
        <w:autoSpaceDN w:val="0"/>
        <w:spacing w:line="240" w:lineRule="auto"/>
        <w:ind w:right="103"/>
        <w:rPr>
          <w:b/>
          <w:bCs/>
          <w:sz w:val="18"/>
          <w:szCs w:val="18"/>
        </w:rPr>
      </w:pPr>
    </w:p>
    <w:p w14:paraId="23F3CFA3" w14:textId="77777777" w:rsidR="009E5047" w:rsidRDefault="009E5047" w:rsidP="009E5047">
      <w:pPr>
        <w:widowControl w:val="0"/>
        <w:tabs>
          <w:tab w:val="left" w:pos="360"/>
        </w:tabs>
        <w:autoSpaceDE w:val="0"/>
        <w:autoSpaceDN w:val="0"/>
        <w:spacing w:line="240" w:lineRule="auto"/>
        <w:ind w:right="103"/>
        <w:rPr>
          <w:b/>
          <w:bCs/>
          <w:sz w:val="18"/>
          <w:szCs w:val="18"/>
        </w:rPr>
      </w:pPr>
    </w:p>
    <w:p w14:paraId="5B7173E9" w14:textId="77777777" w:rsidR="009E5047" w:rsidRDefault="009E5047" w:rsidP="009E5047">
      <w:pPr>
        <w:widowControl w:val="0"/>
        <w:tabs>
          <w:tab w:val="left" w:pos="360"/>
        </w:tabs>
        <w:autoSpaceDE w:val="0"/>
        <w:autoSpaceDN w:val="0"/>
        <w:spacing w:line="240" w:lineRule="auto"/>
        <w:ind w:right="103"/>
        <w:rPr>
          <w:b/>
          <w:bCs/>
          <w:sz w:val="18"/>
          <w:szCs w:val="18"/>
        </w:rPr>
      </w:pPr>
    </w:p>
    <w:p w14:paraId="2A78875D" w14:textId="77777777" w:rsidR="009E5047" w:rsidRDefault="009E5047" w:rsidP="009E5047">
      <w:pPr>
        <w:widowControl w:val="0"/>
        <w:tabs>
          <w:tab w:val="left" w:pos="360"/>
        </w:tabs>
        <w:autoSpaceDE w:val="0"/>
        <w:autoSpaceDN w:val="0"/>
        <w:spacing w:line="240" w:lineRule="auto"/>
        <w:ind w:right="103"/>
        <w:rPr>
          <w:b/>
          <w:bCs/>
          <w:sz w:val="18"/>
          <w:szCs w:val="18"/>
        </w:rPr>
      </w:pPr>
    </w:p>
    <w:p w14:paraId="6CEDCCD4" w14:textId="77777777" w:rsidR="009E5047" w:rsidRDefault="009E5047" w:rsidP="009E5047">
      <w:pPr>
        <w:widowControl w:val="0"/>
        <w:tabs>
          <w:tab w:val="left" w:pos="360"/>
        </w:tabs>
        <w:autoSpaceDE w:val="0"/>
        <w:autoSpaceDN w:val="0"/>
        <w:spacing w:line="240" w:lineRule="auto"/>
        <w:ind w:right="103"/>
        <w:rPr>
          <w:b/>
          <w:bCs/>
          <w:sz w:val="18"/>
          <w:szCs w:val="18"/>
        </w:rPr>
      </w:pPr>
    </w:p>
    <w:p w14:paraId="79D7DD3E" w14:textId="77777777" w:rsidR="009E5047" w:rsidRDefault="009E5047" w:rsidP="009E5047">
      <w:pPr>
        <w:widowControl w:val="0"/>
        <w:tabs>
          <w:tab w:val="left" w:pos="360"/>
        </w:tabs>
        <w:autoSpaceDE w:val="0"/>
        <w:autoSpaceDN w:val="0"/>
        <w:spacing w:line="240" w:lineRule="auto"/>
        <w:ind w:right="103"/>
        <w:rPr>
          <w:b/>
          <w:bCs/>
          <w:sz w:val="18"/>
          <w:szCs w:val="18"/>
        </w:rPr>
      </w:pPr>
    </w:p>
    <w:p w14:paraId="694F9A04" w14:textId="77777777" w:rsidR="009E5047" w:rsidRDefault="009E5047" w:rsidP="009E5047">
      <w:pPr>
        <w:widowControl w:val="0"/>
        <w:tabs>
          <w:tab w:val="left" w:pos="360"/>
        </w:tabs>
        <w:autoSpaceDE w:val="0"/>
        <w:autoSpaceDN w:val="0"/>
        <w:spacing w:line="240" w:lineRule="auto"/>
        <w:ind w:right="103"/>
        <w:rPr>
          <w:b/>
          <w:bCs/>
          <w:sz w:val="18"/>
          <w:szCs w:val="18"/>
        </w:rPr>
      </w:pPr>
    </w:p>
    <w:p w14:paraId="2DD48D75" w14:textId="77777777" w:rsidR="009E5047" w:rsidRDefault="009E5047" w:rsidP="009E5047">
      <w:pPr>
        <w:widowControl w:val="0"/>
        <w:tabs>
          <w:tab w:val="left" w:pos="360"/>
        </w:tabs>
        <w:autoSpaceDE w:val="0"/>
        <w:autoSpaceDN w:val="0"/>
        <w:spacing w:line="240" w:lineRule="auto"/>
        <w:ind w:right="103"/>
        <w:rPr>
          <w:b/>
          <w:bCs/>
          <w:sz w:val="18"/>
          <w:szCs w:val="18"/>
        </w:rPr>
      </w:pPr>
    </w:p>
    <w:p w14:paraId="4E437A99" w14:textId="77777777" w:rsidR="009E5047" w:rsidRDefault="009E5047" w:rsidP="009E5047">
      <w:pPr>
        <w:widowControl w:val="0"/>
        <w:tabs>
          <w:tab w:val="left" w:pos="360"/>
        </w:tabs>
        <w:autoSpaceDE w:val="0"/>
        <w:autoSpaceDN w:val="0"/>
        <w:spacing w:line="240" w:lineRule="auto"/>
        <w:ind w:right="103"/>
        <w:rPr>
          <w:b/>
          <w:bCs/>
          <w:sz w:val="18"/>
          <w:szCs w:val="18"/>
        </w:rPr>
      </w:pPr>
    </w:p>
    <w:p w14:paraId="0DC32929" w14:textId="77777777" w:rsidR="009E5047" w:rsidRDefault="009E5047" w:rsidP="009E5047">
      <w:pPr>
        <w:widowControl w:val="0"/>
        <w:tabs>
          <w:tab w:val="left" w:pos="360"/>
        </w:tabs>
        <w:autoSpaceDE w:val="0"/>
        <w:autoSpaceDN w:val="0"/>
        <w:spacing w:line="240" w:lineRule="auto"/>
        <w:ind w:right="103"/>
        <w:rPr>
          <w:b/>
          <w:bCs/>
          <w:sz w:val="18"/>
          <w:szCs w:val="18"/>
        </w:rPr>
      </w:pPr>
    </w:p>
    <w:p w14:paraId="130EBAC0" w14:textId="77777777" w:rsidR="009E5047" w:rsidRDefault="009E5047" w:rsidP="009E5047">
      <w:pPr>
        <w:widowControl w:val="0"/>
        <w:tabs>
          <w:tab w:val="left" w:pos="360"/>
        </w:tabs>
        <w:autoSpaceDE w:val="0"/>
        <w:autoSpaceDN w:val="0"/>
        <w:spacing w:line="240" w:lineRule="auto"/>
        <w:ind w:right="103"/>
        <w:rPr>
          <w:b/>
          <w:bCs/>
          <w:sz w:val="18"/>
          <w:szCs w:val="18"/>
        </w:rPr>
      </w:pPr>
    </w:p>
    <w:p w14:paraId="371F1BB6" w14:textId="77777777" w:rsidR="009E5047" w:rsidRDefault="009E5047" w:rsidP="009E5047">
      <w:pPr>
        <w:widowControl w:val="0"/>
        <w:tabs>
          <w:tab w:val="left" w:pos="360"/>
        </w:tabs>
        <w:autoSpaceDE w:val="0"/>
        <w:autoSpaceDN w:val="0"/>
        <w:spacing w:line="240" w:lineRule="auto"/>
        <w:ind w:right="103"/>
        <w:rPr>
          <w:b/>
          <w:bCs/>
          <w:sz w:val="18"/>
          <w:szCs w:val="18"/>
        </w:rPr>
      </w:pPr>
    </w:p>
    <w:p w14:paraId="3F76E54A" w14:textId="77777777" w:rsidR="009E5047" w:rsidRDefault="009E5047" w:rsidP="009E5047">
      <w:pPr>
        <w:widowControl w:val="0"/>
        <w:tabs>
          <w:tab w:val="left" w:pos="360"/>
        </w:tabs>
        <w:autoSpaceDE w:val="0"/>
        <w:autoSpaceDN w:val="0"/>
        <w:spacing w:line="240" w:lineRule="auto"/>
        <w:ind w:right="103"/>
        <w:rPr>
          <w:b/>
          <w:bCs/>
          <w:sz w:val="18"/>
          <w:szCs w:val="18"/>
        </w:rPr>
      </w:pPr>
    </w:p>
    <w:p w14:paraId="4F472F5C"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rFonts w:cstheme="minorHAnsi"/>
          <w:b/>
          <w:bCs/>
          <w:sz w:val="18"/>
          <w:szCs w:val="18"/>
        </w:rPr>
        <w:t xml:space="preserve">Item 2: Animal Farm at Forest Park </w:t>
      </w:r>
    </w:p>
    <w:p w14:paraId="78F0B057"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rFonts w:ascii="Arial" w:hAnsi="Arial" w:cs="Arial"/>
          <w:noProof/>
          <w:color w:val="FFFFFF"/>
          <w:sz w:val="20"/>
          <w:szCs w:val="20"/>
          <w:lang w:val="en"/>
        </w:rPr>
        <w:drawing>
          <wp:inline distT="0" distB="0" distL="0" distR="0" wp14:anchorId="2E964079" wp14:editId="55341EA6">
            <wp:extent cx="2917733" cy="1945155"/>
            <wp:effectExtent l="0" t="0" r="0" b="0"/>
            <wp:docPr id="37" name="Picture 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8914" cy="1952609"/>
                    </a:xfrm>
                    <a:prstGeom prst="rect">
                      <a:avLst/>
                    </a:prstGeom>
                    <a:noFill/>
                    <a:ln>
                      <a:noFill/>
                    </a:ln>
                  </pic:spPr>
                </pic:pic>
              </a:graphicData>
            </a:graphic>
          </wp:inline>
        </w:drawing>
      </w:r>
      <w:r>
        <w:rPr>
          <w:noProof/>
        </w:rPr>
        <w:drawing>
          <wp:inline distT="0" distB="0" distL="0" distR="0" wp14:anchorId="4B88A517" wp14:editId="54323494">
            <wp:extent cx="1942626" cy="1942626"/>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6643" cy="1956643"/>
                    </a:xfrm>
                    <a:prstGeom prst="rect">
                      <a:avLst/>
                    </a:prstGeom>
                    <a:noFill/>
                    <a:ln>
                      <a:noFill/>
                    </a:ln>
                  </pic:spPr>
                </pic:pic>
              </a:graphicData>
            </a:graphic>
          </wp:inline>
        </w:drawing>
      </w:r>
    </w:p>
    <w:p w14:paraId="44A9E43A"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rFonts w:cstheme="minorHAnsi"/>
          <w:sz w:val="18"/>
          <w:szCs w:val="18"/>
        </w:rPr>
        <w:t>Classroom:</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Bunny Bank:</w:t>
      </w:r>
      <w:r>
        <w:rPr>
          <w:rFonts w:cstheme="minorHAnsi"/>
          <w:sz w:val="18"/>
          <w:szCs w:val="18"/>
        </w:rPr>
        <w:tab/>
      </w:r>
      <w:r>
        <w:rPr>
          <w:rFonts w:cstheme="minorHAnsi"/>
          <w:sz w:val="18"/>
          <w:szCs w:val="18"/>
        </w:rPr>
        <w:tab/>
      </w:r>
      <w:r>
        <w:rPr>
          <w:rFonts w:cstheme="minorHAnsi"/>
          <w:sz w:val="18"/>
          <w:szCs w:val="18"/>
        </w:rPr>
        <w:tab/>
        <w:t>Horse Barn:</w:t>
      </w:r>
      <w:r>
        <w:rPr>
          <w:rFonts w:cstheme="minorHAnsi"/>
          <w:sz w:val="18"/>
          <w:szCs w:val="18"/>
        </w:rPr>
        <w:tab/>
      </w:r>
      <w:r>
        <w:rPr>
          <w:rFonts w:cstheme="minorHAnsi"/>
          <w:sz w:val="18"/>
          <w:szCs w:val="18"/>
        </w:rPr>
        <w:tab/>
      </w:r>
    </w:p>
    <w:p w14:paraId="44A57131" w14:textId="77777777" w:rsidR="009E5047" w:rsidRDefault="009E5047" w:rsidP="009E5047">
      <w:pPr>
        <w:widowControl w:val="0"/>
        <w:tabs>
          <w:tab w:val="left" w:pos="360"/>
        </w:tabs>
        <w:autoSpaceDE w:val="0"/>
        <w:autoSpaceDN w:val="0"/>
        <w:spacing w:line="240" w:lineRule="auto"/>
        <w:ind w:right="103"/>
      </w:pPr>
      <w:r>
        <w:rPr>
          <w:noProof/>
        </w:rPr>
        <w:drawing>
          <wp:inline distT="0" distB="0" distL="0" distR="0" wp14:anchorId="2517E7B6" wp14:editId="2120F1B5">
            <wp:extent cx="1924618" cy="1444028"/>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4295" cy="1466294"/>
                    </a:xfrm>
                    <a:prstGeom prst="rect">
                      <a:avLst/>
                    </a:prstGeom>
                    <a:noFill/>
                    <a:ln>
                      <a:noFill/>
                    </a:ln>
                  </pic:spPr>
                </pic:pic>
              </a:graphicData>
            </a:graphic>
          </wp:inline>
        </w:drawing>
      </w:r>
      <w:r w:rsidRPr="00270682">
        <w:t xml:space="preserve"> </w:t>
      </w:r>
      <w:r>
        <w:rPr>
          <w:noProof/>
        </w:rPr>
        <w:drawing>
          <wp:inline distT="0" distB="0" distL="0" distR="0" wp14:anchorId="07E57643" wp14:editId="08F6A316">
            <wp:extent cx="1914760" cy="14366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78924" cy="1484774"/>
                    </a:xfrm>
                    <a:prstGeom prst="rect">
                      <a:avLst/>
                    </a:prstGeom>
                    <a:noFill/>
                    <a:ln>
                      <a:noFill/>
                    </a:ln>
                  </pic:spPr>
                </pic:pic>
              </a:graphicData>
            </a:graphic>
          </wp:inline>
        </w:drawing>
      </w:r>
      <w:r w:rsidRPr="00EB22EF">
        <w:t xml:space="preserve"> </w:t>
      </w:r>
      <w:r>
        <w:rPr>
          <w:noProof/>
        </w:rPr>
        <w:drawing>
          <wp:inline distT="0" distB="0" distL="0" distR="0" wp14:anchorId="78DB460D" wp14:editId="0F1B505E">
            <wp:extent cx="1869807" cy="140290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2226" cy="1419724"/>
                    </a:xfrm>
                    <a:prstGeom prst="rect">
                      <a:avLst/>
                    </a:prstGeom>
                    <a:noFill/>
                    <a:ln>
                      <a:noFill/>
                    </a:ln>
                  </pic:spPr>
                </pic:pic>
              </a:graphicData>
            </a:graphic>
          </wp:inline>
        </w:drawing>
      </w:r>
    </w:p>
    <w:p w14:paraId="19F442C3"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noProof/>
        </w:rPr>
        <w:drawing>
          <wp:inline distT="0" distB="0" distL="0" distR="0" wp14:anchorId="25E6F281" wp14:editId="27F1F5DD">
            <wp:extent cx="3176588" cy="2382441"/>
            <wp:effectExtent l="0" t="0" r="508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7538" cy="2383153"/>
                    </a:xfrm>
                    <a:prstGeom prst="rect">
                      <a:avLst/>
                    </a:prstGeom>
                    <a:noFill/>
                    <a:ln>
                      <a:noFill/>
                    </a:ln>
                  </pic:spPr>
                </pic:pic>
              </a:graphicData>
            </a:graphic>
          </wp:inline>
        </w:drawing>
      </w:r>
      <w:r w:rsidRPr="004A4B37">
        <w:t xml:space="preserve"> </w:t>
      </w:r>
      <w:r>
        <w:rPr>
          <w:noProof/>
        </w:rPr>
        <w:drawing>
          <wp:inline distT="0" distB="0" distL="0" distR="0" wp14:anchorId="0871DF34" wp14:editId="138C7F0C">
            <wp:extent cx="3128963" cy="234672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30503" cy="2347877"/>
                    </a:xfrm>
                    <a:prstGeom prst="rect">
                      <a:avLst/>
                    </a:prstGeom>
                    <a:noFill/>
                    <a:ln>
                      <a:noFill/>
                    </a:ln>
                  </pic:spPr>
                </pic:pic>
              </a:graphicData>
            </a:graphic>
          </wp:inline>
        </w:drawing>
      </w:r>
    </w:p>
    <w:p w14:paraId="4AB20423"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2A558FA1"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2F73CFF5"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08FDB3E3"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07EAC2B1"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543BAEC1"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p>
    <w:p w14:paraId="43D738E7" w14:textId="77777777" w:rsidR="009E5047" w:rsidRPr="009E6053" w:rsidRDefault="009E5047" w:rsidP="009E5047">
      <w:pPr>
        <w:widowControl w:val="0"/>
        <w:tabs>
          <w:tab w:val="left" w:pos="360"/>
        </w:tabs>
        <w:autoSpaceDE w:val="0"/>
        <w:autoSpaceDN w:val="0"/>
        <w:spacing w:line="240" w:lineRule="auto"/>
        <w:ind w:right="103"/>
        <w:rPr>
          <w:rFonts w:cstheme="minorHAnsi"/>
          <w:b/>
          <w:bCs/>
          <w:sz w:val="18"/>
          <w:szCs w:val="18"/>
        </w:rPr>
      </w:pPr>
      <w:r w:rsidRPr="009E6053">
        <w:rPr>
          <w:rFonts w:cstheme="minorHAnsi"/>
          <w:b/>
          <w:bCs/>
          <w:sz w:val="18"/>
          <w:szCs w:val="18"/>
        </w:rPr>
        <w:lastRenderedPageBreak/>
        <w:t xml:space="preserve">Item </w:t>
      </w:r>
      <w:r>
        <w:rPr>
          <w:rFonts w:cstheme="minorHAnsi"/>
          <w:b/>
          <w:bCs/>
          <w:sz w:val="18"/>
          <w:szCs w:val="18"/>
        </w:rPr>
        <w:t>3</w:t>
      </w:r>
      <w:r w:rsidRPr="009E6053">
        <w:rPr>
          <w:rFonts w:cstheme="minorHAnsi"/>
          <w:b/>
          <w:bCs/>
          <w:sz w:val="18"/>
          <w:szCs w:val="18"/>
        </w:rPr>
        <w:t xml:space="preserve">: </w:t>
      </w:r>
      <w:r>
        <w:rPr>
          <w:rFonts w:cstheme="minorHAnsi"/>
          <w:b/>
          <w:bCs/>
          <w:sz w:val="18"/>
          <w:szCs w:val="18"/>
        </w:rPr>
        <w:t xml:space="preserve">Forest Park - </w:t>
      </w:r>
      <w:r w:rsidRPr="009E6053">
        <w:rPr>
          <w:rFonts w:cstheme="minorHAnsi"/>
          <w:b/>
          <w:bCs/>
          <w:sz w:val="18"/>
          <w:szCs w:val="18"/>
        </w:rPr>
        <w:t>Fieldhouse (Preschool)</w:t>
      </w:r>
    </w:p>
    <w:p w14:paraId="32AEC771"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noProof/>
        </w:rPr>
        <w:drawing>
          <wp:inline distT="0" distB="0" distL="0" distR="0" wp14:anchorId="0FF2A8D5" wp14:editId="6B43B311">
            <wp:extent cx="1978916" cy="1484768"/>
            <wp:effectExtent l="0" t="0" r="2540" b="127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9602" cy="1492786"/>
                    </a:xfrm>
                    <a:prstGeom prst="rect">
                      <a:avLst/>
                    </a:prstGeom>
                    <a:noFill/>
                    <a:ln>
                      <a:noFill/>
                    </a:ln>
                  </pic:spPr>
                </pic:pic>
              </a:graphicData>
            </a:graphic>
          </wp:inline>
        </w:drawing>
      </w:r>
      <w:r>
        <w:rPr>
          <w:noProof/>
        </w:rPr>
        <w:drawing>
          <wp:inline distT="0" distB="0" distL="0" distR="0" wp14:anchorId="1F397C27" wp14:editId="7B5CAA13">
            <wp:extent cx="1972071" cy="1479632"/>
            <wp:effectExtent l="0" t="0" r="9525" b="635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2896" cy="1502760"/>
                    </a:xfrm>
                    <a:prstGeom prst="rect">
                      <a:avLst/>
                    </a:prstGeom>
                    <a:noFill/>
                    <a:ln>
                      <a:noFill/>
                    </a:ln>
                  </pic:spPr>
                </pic:pic>
              </a:graphicData>
            </a:graphic>
          </wp:inline>
        </w:drawing>
      </w:r>
      <w:r w:rsidRPr="00BF191A">
        <w:t xml:space="preserve"> </w:t>
      </w:r>
      <w:r w:rsidRPr="00A46DF8">
        <w:t xml:space="preserve"> </w:t>
      </w:r>
      <w:r>
        <w:rPr>
          <w:noProof/>
        </w:rPr>
        <w:drawing>
          <wp:inline distT="0" distB="0" distL="0" distR="0" wp14:anchorId="2CF586CD" wp14:editId="62412F87">
            <wp:extent cx="1991763" cy="1494407"/>
            <wp:effectExtent l="0" t="0" r="889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4610" cy="1511549"/>
                    </a:xfrm>
                    <a:prstGeom prst="rect">
                      <a:avLst/>
                    </a:prstGeom>
                    <a:noFill/>
                    <a:ln>
                      <a:noFill/>
                    </a:ln>
                  </pic:spPr>
                </pic:pic>
              </a:graphicData>
            </a:graphic>
          </wp:inline>
        </w:drawing>
      </w:r>
    </w:p>
    <w:p w14:paraId="76260580" w14:textId="77777777" w:rsidR="009E5047" w:rsidRPr="002A2537" w:rsidRDefault="009E5047" w:rsidP="009E5047">
      <w:pPr>
        <w:widowControl w:val="0"/>
        <w:tabs>
          <w:tab w:val="left" w:pos="360"/>
        </w:tabs>
        <w:autoSpaceDE w:val="0"/>
        <w:autoSpaceDN w:val="0"/>
        <w:spacing w:line="240" w:lineRule="auto"/>
        <w:ind w:right="103"/>
        <w:rPr>
          <w:rFonts w:cstheme="minorHAnsi"/>
          <w:b/>
          <w:bCs/>
          <w:sz w:val="18"/>
          <w:szCs w:val="18"/>
        </w:rPr>
      </w:pPr>
      <w:r w:rsidRPr="002A2537">
        <w:rPr>
          <w:rFonts w:cstheme="minorHAnsi"/>
          <w:b/>
          <w:bCs/>
          <w:sz w:val="18"/>
          <w:szCs w:val="18"/>
        </w:rPr>
        <w:t>Item 4: Forest Park - Lions Hall</w:t>
      </w:r>
    </w:p>
    <w:p w14:paraId="2BADFC55"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rFonts w:ascii="Roboto" w:hAnsi="Roboto"/>
          <w:noProof/>
          <w:color w:val="333333"/>
          <w:lang w:val="en"/>
        </w:rPr>
        <w:drawing>
          <wp:inline distT="0" distB="0" distL="0" distR="0" wp14:anchorId="79C92BB3" wp14:editId="359E742E">
            <wp:extent cx="2857500" cy="1905000"/>
            <wp:effectExtent l="0" t="0" r="0" b="0"/>
            <wp:docPr id="47" name="Picture 47" descr="Picture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665F92">
        <w:rPr>
          <w:rFonts w:ascii="Roboto" w:hAnsi="Roboto"/>
          <w:noProof/>
          <w:color w:val="333333"/>
          <w:lang w:val="en"/>
        </w:rPr>
        <w:t xml:space="preserve"> </w:t>
      </w:r>
      <w:r>
        <w:rPr>
          <w:noProof/>
        </w:rPr>
        <w:drawing>
          <wp:inline distT="0" distB="0" distL="0" distR="0" wp14:anchorId="1ADBCFD2" wp14:editId="7DC06D39">
            <wp:extent cx="2524125" cy="189309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40746" cy="1905559"/>
                    </a:xfrm>
                    <a:prstGeom prst="rect">
                      <a:avLst/>
                    </a:prstGeom>
                    <a:noFill/>
                    <a:ln>
                      <a:noFill/>
                    </a:ln>
                  </pic:spPr>
                </pic:pic>
              </a:graphicData>
            </a:graphic>
          </wp:inline>
        </w:drawing>
      </w:r>
    </w:p>
    <w:p w14:paraId="4CB61408"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noProof/>
        </w:rPr>
        <w:drawing>
          <wp:inline distT="0" distB="0" distL="0" distR="0" wp14:anchorId="5A2B1DEA" wp14:editId="43277DBD">
            <wp:extent cx="2869778" cy="2152333"/>
            <wp:effectExtent l="0" t="0" r="698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7324" cy="2157993"/>
                    </a:xfrm>
                    <a:prstGeom prst="rect">
                      <a:avLst/>
                    </a:prstGeom>
                    <a:noFill/>
                    <a:ln>
                      <a:noFill/>
                    </a:ln>
                  </pic:spPr>
                </pic:pic>
              </a:graphicData>
            </a:graphic>
          </wp:inline>
        </w:drawing>
      </w:r>
    </w:p>
    <w:p w14:paraId="002B57DE" w14:textId="77777777" w:rsidR="009E5047" w:rsidRDefault="009E5047" w:rsidP="009E5047">
      <w:pPr>
        <w:rPr>
          <w:b/>
          <w:bCs/>
          <w:sz w:val="18"/>
          <w:szCs w:val="18"/>
        </w:rPr>
      </w:pPr>
    </w:p>
    <w:p w14:paraId="19D694C6" w14:textId="77777777" w:rsidR="009E5047" w:rsidRDefault="009E5047" w:rsidP="009E5047">
      <w:pPr>
        <w:rPr>
          <w:b/>
          <w:bCs/>
          <w:sz w:val="18"/>
          <w:szCs w:val="18"/>
        </w:rPr>
      </w:pPr>
    </w:p>
    <w:p w14:paraId="58164174" w14:textId="77777777" w:rsidR="009E5047" w:rsidRDefault="009E5047" w:rsidP="009E5047">
      <w:pPr>
        <w:rPr>
          <w:b/>
          <w:bCs/>
          <w:sz w:val="18"/>
          <w:szCs w:val="18"/>
        </w:rPr>
      </w:pPr>
    </w:p>
    <w:p w14:paraId="68D9D8F5" w14:textId="77777777" w:rsidR="009E5047" w:rsidRDefault="009E5047" w:rsidP="009E5047">
      <w:pPr>
        <w:rPr>
          <w:b/>
          <w:bCs/>
          <w:sz w:val="18"/>
          <w:szCs w:val="18"/>
        </w:rPr>
      </w:pPr>
    </w:p>
    <w:p w14:paraId="08652EE9" w14:textId="77777777" w:rsidR="009E5047" w:rsidRDefault="009E5047" w:rsidP="009E5047">
      <w:pPr>
        <w:rPr>
          <w:b/>
          <w:bCs/>
          <w:sz w:val="18"/>
          <w:szCs w:val="18"/>
        </w:rPr>
      </w:pPr>
    </w:p>
    <w:p w14:paraId="2CC55672" w14:textId="77777777" w:rsidR="009E5047" w:rsidRDefault="009E5047" w:rsidP="009E5047">
      <w:pPr>
        <w:rPr>
          <w:b/>
          <w:bCs/>
          <w:sz w:val="18"/>
          <w:szCs w:val="18"/>
        </w:rPr>
      </w:pPr>
    </w:p>
    <w:p w14:paraId="299216ED" w14:textId="77777777" w:rsidR="009E5047" w:rsidRDefault="009E5047" w:rsidP="009E5047">
      <w:pPr>
        <w:rPr>
          <w:b/>
          <w:bCs/>
          <w:sz w:val="18"/>
          <w:szCs w:val="18"/>
        </w:rPr>
      </w:pPr>
    </w:p>
    <w:p w14:paraId="0F8ACE7F" w14:textId="77777777" w:rsidR="009E5047" w:rsidRPr="002A2537" w:rsidRDefault="009E5047" w:rsidP="009E5047">
      <w:pPr>
        <w:rPr>
          <w:b/>
          <w:bCs/>
          <w:sz w:val="18"/>
          <w:szCs w:val="18"/>
        </w:rPr>
      </w:pPr>
      <w:r w:rsidRPr="002A2537">
        <w:rPr>
          <w:b/>
          <w:bCs/>
          <w:sz w:val="18"/>
          <w:szCs w:val="18"/>
        </w:rPr>
        <w:lastRenderedPageBreak/>
        <w:t>Item 5: Forest Park - Spruce Hall:</w:t>
      </w:r>
    </w:p>
    <w:p w14:paraId="5B208972" w14:textId="77777777" w:rsidR="009E5047" w:rsidRDefault="009E5047" w:rsidP="009E5047">
      <w:r>
        <w:rPr>
          <w:noProof/>
        </w:rPr>
        <w:drawing>
          <wp:inline distT="0" distB="0" distL="0" distR="0" wp14:anchorId="5D0F8C6E" wp14:editId="388B50D2">
            <wp:extent cx="3037839" cy="22783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45522" cy="2284142"/>
                    </a:xfrm>
                    <a:prstGeom prst="rect">
                      <a:avLst/>
                    </a:prstGeom>
                    <a:noFill/>
                    <a:ln>
                      <a:noFill/>
                    </a:ln>
                  </pic:spPr>
                </pic:pic>
              </a:graphicData>
            </a:graphic>
          </wp:inline>
        </w:drawing>
      </w:r>
      <w:r w:rsidRPr="00EC2669">
        <w:t xml:space="preserve"> </w:t>
      </w:r>
      <w:r>
        <w:rPr>
          <w:noProof/>
        </w:rPr>
        <w:drawing>
          <wp:inline distT="0" distB="0" distL="0" distR="0" wp14:anchorId="53A8619A" wp14:editId="7DB53E90">
            <wp:extent cx="3043237" cy="2282428"/>
            <wp:effectExtent l="0" t="0" r="508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4666" cy="2283500"/>
                    </a:xfrm>
                    <a:prstGeom prst="rect">
                      <a:avLst/>
                    </a:prstGeom>
                    <a:noFill/>
                    <a:ln>
                      <a:noFill/>
                    </a:ln>
                  </pic:spPr>
                </pic:pic>
              </a:graphicData>
            </a:graphic>
          </wp:inline>
        </w:drawing>
      </w:r>
    </w:p>
    <w:p w14:paraId="0A45B3CF" w14:textId="77777777" w:rsidR="009E5047" w:rsidRDefault="009E5047" w:rsidP="009E5047">
      <w:pPr>
        <w:rPr>
          <w:sz w:val="18"/>
          <w:szCs w:val="18"/>
        </w:rPr>
      </w:pPr>
      <w:r>
        <w:rPr>
          <w:noProof/>
        </w:rPr>
        <w:drawing>
          <wp:inline distT="0" distB="0" distL="0" distR="0" wp14:anchorId="2D2E108D" wp14:editId="5B3DBCF9">
            <wp:extent cx="2986088" cy="2239566"/>
            <wp:effectExtent l="0" t="0" r="508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93494" cy="2245121"/>
                    </a:xfrm>
                    <a:prstGeom prst="rect">
                      <a:avLst/>
                    </a:prstGeom>
                    <a:noFill/>
                    <a:ln>
                      <a:noFill/>
                    </a:ln>
                  </pic:spPr>
                </pic:pic>
              </a:graphicData>
            </a:graphic>
          </wp:inline>
        </w:drawing>
      </w:r>
    </w:p>
    <w:p w14:paraId="2F0FB410" w14:textId="77777777" w:rsidR="009E5047" w:rsidRPr="006D6232" w:rsidRDefault="009E5047" w:rsidP="009E5047">
      <w:pPr>
        <w:widowControl w:val="0"/>
        <w:tabs>
          <w:tab w:val="left" w:pos="360"/>
        </w:tabs>
        <w:autoSpaceDE w:val="0"/>
        <w:autoSpaceDN w:val="0"/>
        <w:spacing w:line="240" w:lineRule="auto"/>
        <w:ind w:right="103"/>
        <w:rPr>
          <w:b/>
          <w:bCs/>
          <w:sz w:val="18"/>
          <w:szCs w:val="18"/>
        </w:rPr>
      </w:pPr>
      <w:r w:rsidRPr="007F46FC">
        <w:rPr>
          <w:b/>
          <w:bCs/>
          <w:sz w:val="18"/>
          <w:szCs w:val="18"/>
        </w:rPr>
        <w:t>Item 6: Forest Park - Concession</w:t>
      </w:r>
      <w:r w:rsidRPr="006D6232">
        <w:rPr>
          <w:b/>
          <w:bCs/>
          <w:sz w:val="18"/>
          <w:szCs w:val="18"/>
        </w:rPr>
        <w:t xml:space="preserve"> Site</w:t>
      </w:r>
      <w:r>
        <w:rPr>
          <w:b/>
          <w:bCs/>
          <w:sz w:val="18"/>
          <w:szCs w:val="18"/>
        </w:rPr>
        <w:t xml:space="preserve">, </w:t>
      </w:r>
      <w:r w:rsidRPr="006D6232">
        <w:rPr>
          <w:b/>
          <w:bCs/>
          <w:sz w:val="18"/>
          <w:szCs w:val="18"/>
        </w:rPr>
        <w:t>Concrete Pad</w:t>
      </w:r>
      <w:r>
        <w:rPr>
          <w:b/>
          <w:bCs/>
          <w:sz w:val="18"/>
          <w:szCs w:val="18"/>
        </w:rPr>
        <w:t>:</w:t>
      </w:r>
    </w:p>
    <w:p w14:paraId="087B9592" w14:textId="77777777" w:rsidR="009E5047" w:rsidRDefault="009E5047" w:rsidP="009E5047">
      <w:pPr>
        <w:spacing w:line="240" w:lineRule="auto"/>
        <w:ind w:right="103"/>
        <w:rPr>
          <w:sz w:val="18"/>
          <w:szCs w:val="18"/>
        </w:rPr>
      </w:pPr>
      <w:r>
        <w:rPr>
          <w:noProof/>
        </w:rPr>
        <w:drawing>
          <wp:inline distT="0" distB="0" distL="0" distR="0" wp14:anchorId="6A878ECC" wp14:editId="4B7CC714">
            <wp:extent cx="2291317" cy="3055312"/>
            <wp:effectExtent l="0" t="0" r="0" b="0"/>
            <wp:docPr id="51" name="Picture 51" descr="A picture containing tree, outdoor, road,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ree, outdoor, road, street&#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29325" cy="3105993"/>
                    </a:xfrm>
                    <a:prstGeom prst="rect">
                      <a:avLst/>
                    </a:prstGeom>
                    <a:noFill/>
                    <a:ln>
                      <a:noFill/>
                    </a:ln>
                  </pic:spPr>
                </pic:pic>
              </a:graphicData>
            </a:graphic>
          </wp:inline>
        </w:drawing>
      </w:r>
      <w:r w:rsidRPr="00C504F6">
        <w:t xml:space="preserve"> </w:t>
      </w:r>
    </w:p>
    <w:p w14:paraId="279D928D" w14:textId="77777777" w:rsidR="009E5047" w:rsidRPr="00A322D6" w:rsidRDefault="009E5047" w:rsidP="009E5047">
      <w:pPr>
        <w:rPr>
          <w:rFonts w:eastAsiaTheme="minorEastAsia"/>
          <w:b/>
          <w:bCs/>
          <w:sz w:val="18"/>
          <w:szCs w:val="18"/>
        </w:rPr>
      </w:pPr>
      <w:r w:rsidRPr="00A322D6">
        <w:rPr>
          <w:b/>
          <w:bCs/>
          <w:sz w:val="18"/>
          <w:szCs w:val="18"/>
        </w:rPr>
        <w:lastRenderedPageBreak/>
        <w:t xml:space="preserve">Item </w:t>
      </w:r>
      <w:r>
        <w:rPr>
          <w:b/>
          <w:bCs/>
          <w:sz w:val="18"/>
          <w:szCs w:val="18"/>
        </w:rPr>
        <w:t>7</w:t>
      </w:r>
      <w:r w:rsidRPr="00A322D6">
        <w:rPr>
          <w:b/>
          <w:bCs/>
          <w:sz w:val="18"/>
          <w:szCs w:val="18"/>
        </w:rPr>
        <w:t xml:space="preserve">: Forest Park – Concession Site, between Floral Hall </w:t>
      </w:r>
      <w:r>
        <w:rPr>
          <w:b/>
          <w:bCs/>
          <w:sz w:val="18"/>
          <w:szCs w:val="18"/>
        </w:rPr>
        <w:t>and</w:t>
      </w:r>
      <w:r w:rsidRPr="00A322D6">
        <w:rPr>
          <w:b/>
          <w:bCs/>
          <w:sz w:val="18"/>
          <w:szCs w:val="18"/>
        </w:rPr>
        <w:t xml:space="preserve"> Swim Center:</w:t>
      </w:r>
    </w:p>
    <w:p w14:paraId="630BFFBD" w14:textId="77777777" w:rsidR="009E5047" w:rsidRDefault="009E5047" w:rsidP="009E5047">
      <w:pPr>
        <w:spacing w:line="240" w:lineRule="auto"/>
        <w:ind w:right="103"/>
        <w:rPr>
          <w:sz w:val="18"/>
          <w:szCs w:val="18"/>
        </w:rPr>
      </w:pPr>
      <w:r>
        <w:rPr>
          <w:noProof/>
        </w:rPr>
        <w:drawing>
          <wp:inline distT="0" distB="0" distL="0" distR="0" wp14:anchorId="172BCCCC" wp14:editId="065C5D65">
            <wp:extent cx="2735856" cy="3648075"/>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8228" cy="3677907"/>
                    </a:xfrm>
                    <a:prstGeom prst="rect">
                      <a:avLst/>
                    </a:prstGeom>
                    <a:noFill/>
                    <a:ln>
                      <a:noFill/>
                    </a:ln>
                  </pic:spPr>
                </pic:pic>
              </a:graphicData>
            </a:graphic>
          </wp:inline>
        </w:drawing>
      </w:r>
    </w:p>
    <w:p w14:paraId="5E5EF1AA" w14:textId="77777777" w:rsidR="009E5047" w:rsidRDefault="009E5047" w:rsidP="009E5047">
      <w:pPr>
        <w:spacing w:line="240" w:lineRule="auto"/>
        <w:ind w:right="103"/>
        <w:rPr>
          <w:sz w:val="18"/>
          <w:szCs w:val="18"/>
        </w:rPr>
      </w:pPr>
    </w:p>
    <w:p w14:paraId="7B69F832"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noProof/>
        </w:rPr>
        <mc:AlternateContent>
          <mc:Choice Requires="wps">
            <w:drawing>
              <wp:anchor distT="0" distB="0" distL="114300" distR="114300" simplePos="0" relativeHeight="251659264" behindDoc="0" locked="0" layoutInCell="1" allowOverlap="1" wp14:anchorId="20779069" wp14:editId="25EBBFC6">
                <wp:simplePos x="0" y="0"/>
                <wp:positionH relativeFrom="margin">
                  <wp:posOffset>803733</wp:posOffset>
                </wp:positionH>
                <wp:positionV relativeFrom="paragraph">
                  <wp:posOffset>209181</wp:posOffset>
                </wp:positionV>
                <wp:extent cx="5313178" cy="3337826"/>
                <wp:effectExtent l="19050" t="19050" r="20955" b="15240"/>
                <wp:wrapNone/>
                <wp:docPr id="44" name="Oval 44"/>
                <wp:cNvGraphicFramePr/>
                <a:graphic xmlns:a="http://schemas.openxmlformats.org/drawingml/2006/main">
                  <a:graphicData uri="http://schemas.microsoft.com/office/word/2010/wordprocessingShape">
                    <wps:wsp>
                      <wps:cNvSpPr/>
                      <wps:spPr>
                        <a:xfrm>
                          <a:off x="0" y="0"/>
                          <a:ext cx="5313178" cy="3337826"/>
                        </a:xfrm>
                        <a:prstGeom prst="ellipse">
                          <a:avLst/>
                        </a:pr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443E4AA">
              <v:oval id="Oval 44" style="position:absolute;margin-left:63.3pt;margin-top:16.45pt;width:418.35pt;height:26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white [3212]" strokeweight="3pt" w14:anchorId="381B1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">
                <v:stroke joinstyle="miter"/>
                <w10:wrap anchorx="margin"/>
              </v:oval>
            </w:pict>
          </mc:Fallback>
        </mc:AlternateContent>
      </w:r>
      <w:r w:rsidRPr="009E6053">
        <w:rPr>
          <w:rFonts w:cstheme="minorHAnsi"/>
          <w:b/>
          <w:bCs/>
          <w:sz w:val="18"/>
          <w:szCs w:val="18"/>
        </w:rPr>
        <w:t xml:space="preserve">Item </w:t>
      </w:r>
      <w:r>
        <w:rPr>
          <w:rFonts w:cstheme="minorHAnsi"/>
          <w:b/>
          <w:bCs/>
          <w:sz w:val="18"/>
          <w:szCs w:val="18"/>
        </w:rPr>
        <w:t>8</w:t>
      </w:r>
      <w:r w:rsidRPr="009E6053">
        <w:rPr>
          <w:rFonts w:cstheme="minorHAnsi"/>
          <w:b/>
          <w:bCs/>
          <w:sz w:val="18"/>
          <w:szCs w:val="18"/>
        </w:rPr>
        <w:t xml:space="preserve">: </w:t>
      </w:r>
      <w:r>
        <w:rPr>
          <w:rFonts w:cstheme="minorHAnsi"/>
          <w:b/>
          <w:bCs/>
          <w:sz w:val="18"/>
          <w:szCs w:val="18"/>
        </w:rPr>
        <w:t>L</w:t>
      </w:r>
      <w:r w:rsidRPr="009E6053">
        <w:rPr>
          <w:rFonts w:cstheme="minorHAnsi"/>
          <w:b/>
          <w:bCs/>
          <w:sz w:val="18"/>
          <w:szCs w:val="18"/>
        </w:rPr>
        <w:t>egion Park</w:t>
      </w:r>
      <w:r>
        <w:rPr>
          <w:rFonts w:cstheme="minorHAnsi"/>
          <w:b/>
          <w:bCs/>
          <w:sz w:val="18"/>
          <w:szCs w:val="18"/>
        </w:rPr>
        <w:t xml:space="preserve"> - </w:t>
      </w:r>
      <w:r w:rsidRPr="009E6053">
        <w:rPr>
          <w:rFonts w:cstheme="minorHAnsi"/>
          <w:b/>
          <w:bCs/>
          <w:sz w:val="18"/>
          <w:szCs w:val="18"/>
        </w:rPr>
        <w:t>Horticulture Area</w:t>
      </w:r>
    </w:p>
    <w:p w14:paraId="2B639685"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Pr>
          <w:noProof/>
        </w:rPr>
        <mc:AlternateContent>
          <mc:Choice Requires="wps">
            <w:drawing>
              <wp:anchor distT="0" distB="0" distL="114300" distR="114300" simplePos="0" relativeHeight="251662336" behindDoc="0" locked="0" layoutInCell="1" allowOverlap="1" wp14:anchorId="6028C82C" wp14:editId="1794377F">
                <wp:simplePos x="0" y="0"/>
                <wp:positionH relativeFrom="column">
                  <wp:posOffset>1008188</wp:posOffset>
                </wp:positionH>
                <wp:positionV relativeFrom="paragraph">
                  <wp:posOffset>1664631</wp:posOffset>
                </wp:positionV>
                <wp:extent cx="956930" cy="824023"/>
                <wp:effectExtent l="0" t="0" r="0" b="0"/>
                <wp:wrapNone/>
                <wp:docPr id="1645259933" name="Multiplication Sign 1"/>
                <wp:cNvGraphicFramePr/>
                <a:graphic xmlns:a="http://schemas.openxmlformats.org/drawingml/2006/main">
                  <a:graphicData uri="http://schemas.microsoft.com/office/word/2010/wordprocessingShape">
                    <wps:wsp>
                      <wps:cNvSpPr/>
                      <wps:spPr>
                        <a:xfrm>
                          <a:off x="0" y="0"/>
                          <a:ext cx="956930" cy="824023"/>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6D11CA42">
              <v:shape id="Multiplication Sign 1" style="position:absolute;margin-left:79.4pt;margin-top:131.05pt;width:75.35pt;height:6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6930,824023" o:spid="_x0000_s1026" fillcolor="#5b9bd5 [3204]" strokecolor="#091723 [484]" strokeweight="1pt" path="m166598,271341l293063,124478,478465,284129,663867,124478,790332,271341,626973,412012,790332,552682,663867,699545,478465,539894,293063,699545,166598,552682,329957,412012,166598,271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" w14:anchorId="54946912">
                <v:stroke joinstyle="miter"/>
                <v:path arrowok="t" o:connecttype="custom" o:connectlocs="166598,271341;293063,124478;478465,284129;663867,124478;790332,271341;626973,412012;790332,552682;663867,699545;478465,539894;293063,699545;166598,552682;329957,412012;166598,271341" o:connectangles="0,0,0,0,0,0,0,0,0,0,0,0,0"/>
              </v:shape>
            </w:pict>
          </mc:Fallback>
        </mc:AlternateContent>
      </w:r>
      <w:r>
        <w:rPr>
          <w:noProof/>
        </w:rPr>
        <mc:AlternateContent>
          <mc:Choice Requires="wps">
            <w:drawing>
              <wp:anchor distT="0" distB="0" distL="114300" distR="114300" simplePos="0" relativeHeight="251661312" behindDoc="0" locked="0" layoutInCell="1" allowOverlap="1" wp14:anchorId="2C21D21D" wp14:editId="2886673F">
                <wp:simplePos x="0" y="0"/>
                <wp:positionH relativeFrom="column">
                  <wp:posOffset>3468887</wp:posOffset>
                </wp:positionH>
                <wp:positionV relativeFrom="paragraph">
                  <wp:posOffset>1590527</wp:posOffset>
                </wp:positionV>
                <wp:extent cx="956930" cy="824023"/>
                <wp:effectExtent l="0" t="0" r="0" b="0"/>
                <wp:wrapNone/>
                <wp:docPr id="777684596" name="Multiplication Sign 1"/>
                <wp:cNvGraphicFramePr/>
                <a:graphic xmlns:a="http://schemas.openxmlformats.org/drawingml/2006/main">
                  <a:graphicData uri="http://schemas.microsoft.com/office/word/2010/wordprocessingShape">
                    <wps:wsp>
                      <wps:cNvSpPr/>
                      <wps:spPr>
                        <a:xfrm>
                          <a:off x="0" y="0"/>
                          <a:ext cx="956930" cy="824023"/>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003EF90B">
              <v:shape id="Multiplication Sign 1" style="position:absolute;margin-left:273.15pt;margin-top:125.25pt;width:75.35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6930,824023" o:spid="_x0000_s1026" fillcolor="#5b9bd5 [3204]" strokecolor="#091723 [484]" strokeweight="1pt" path="m166598,271341l293063,124478,478465,284129,663867,124478,790332,271341,626973,412012,790332,552682,663867,699545,478465,539894,293063,699545,166598,552682,329957,412012,166598,271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" w14:anchorId="011385AB">
                <v:stroke joinstyle="miter"/>
                <v:path arrowok="t" o:connecttype="custom" o:connectlocs="166598,271341;293063,124478;478465,284129;663867,124478;790332,271341;626973,412012;790332,552682;663867,699545;478465,539894;293063,699545;166598,552682;329957,412012;166598,271341" o:connectangles="0,0,0,0,0,0,0,0,0,0,0,0,0"/>
              </v:shape>
            </w:pict>
          </mc:Fallback>
        </mc:AlternateContent>
      </w:r>
      <w:r>
        <w:rPr>
          <w:noProof/>
        </w:rPr>
        <w:drawing>
          <wp:inline distT="0" distB="0" distL="0" distR="0" wp14:anchorId="4733A504" wp14:editId="234E6F15">
            <wp:extent cx="6491747" cy="3703131"/>
            <wp:effectExtent l="0" t="0" r="4445" b="0"/>
            <wp:docPr id="1026" name="Picture 2" descr="489985253488361551656590">
              <a:extLst xmlns:a="http://schemas.openxmlformats.org/drawingml/2006/main">
                <a:ext uri="{FF2B5EF4-FFF2-40B4-BE49-F238E27FC236}">
                  <a16:creationId xmlns:a16="http://schemas.microsoft.com/office/drawing/2014/main" id="{748734F4-9E11-44BC-B523-FA6A761847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489985253488361551656590">
                      <a:extLst>
                        <a:ext uri="{FF2B5EF4-FFF2-40B4-BE49-F238E27FC236}">
                          <a16:creationId xmlns:a16="http://schemas.microsoft.com/office/drawing/2014/main" id="{748734F4-9E11-44BC-B523-FA6A761847C4}"/>
                        </a:ext>
                      </a:extLst>
                    </pic:cNvPr>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447" t="27731" r="10350" b="-146"/>
                    <a:stretch/>
                  </pic:blipFill>
                  <pic:spPr bwMode="auto">
                    <a:xfrm>
                      <a:off x="0" y="0"/>
                      <a:ext cx="6499643" cy="3707635"/>
                    </a:xfrm>
                    <a:prstGeom prst="rect">
                      <a:avLst/>
                    </a:prstGeom>
                    <a:noFill/>
                    <a:ln>
                      <a:noFill/>
                    </a:ln>
                    <a:extLst>
                      <a:ext uri="{53640926-AAD7-44D8-BBD7-CCE9431645EC}">
                        <a14:shadowObscured xmlns:a14="http://schemas.microsoft.com/office/drawing/2010/main"/>
                      </a:ext>
                    </a:extLst>
                  </pic:spPr>
                </pic:pic>
              </a:graphicData>
            </a:graphic>
          </wp:inline>
        </w:drawing>
      </w:r>
    </w:p>
    <w:p w14:paraId="4FBAB654" w14:textId="77777777" w:rsidR="009E5047" w:rsidRPr="00A322D6" w:rsidRDefault="009E5047" w:rsidP="009E5047">
      <w:pPr>
        <w:widowControl w:val="0"/>
        <w:tabs>
          <w:tab w:val="left" w:pos="360"/>
        </w:tabs>
        <w:autoSpaceDE w:val="0"/>
        <w:autoSpaceDN w:val="0"/>
        <w:spacing w:line="240" w:lineRule="auto"/>
        <w:ind w:right="103"/>
        <w:rPr>
          <w:rFonts w:cstheme="minorHAnsi"/>
          <w:b/>
          <w:bCs/>
          <w:sz w:val="18"/>
          <w:szCs w:val="18"/>
        </w:rPr>
      </w:pPr>
      <w:r w:rsidRPr="00A322D6">
        <w:rPr>
          <w:rFonts w:cstheme="minorHAnsi"/>
          <w:b/>
          <w:bCs/>
          <w:sz w:val="18"/>
          <w:szCs w:val="18"/>
        </w:rPr>
        <w:lastRenderedPageBreak/>
        <w:t>Legion Horticulture Office:</w:t>
      </w:r>
      <w:r w:rsidRPr="00A322D6">
        <w:rPr>
          <w:rFonts w:cstheme="minorHAnsi"/>
          <w:b/>
          <w:bCs/>
          <w:sz w:val="18"/>
          <w:szCs w:val="18"/>
        </w:rPr>
        <w:tab/>
      </w:r>
      <w:r w:rsidRPr="00A322D6">
        <w:rPr>
          <w:rFonts w:cstheme="minorHAnsi"/>
          <w:b/>
          <w:bCs/>
          <w:sz w:val="18"/>
          <w:szCs w:val="18"/>
        </w:rPr>
        <w:tab/>
      </w:r>
      <w:r w:rsidRPr="00A322D6">
        <w:rPr>
          <w:rFonts w:cstheme="minorHAnsi"/>
          <w:b/>
          <w:bCs/>
          <w:sz w:val="18"/>
          <w:szCs w:val="18"/>
        </w:rPr>
        <w:tab/>
      </w:r>
    </w:p>
    <w:p w14:paraId="48F1A5BB"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noProof/>
        </w:rPr>
        <w:drawing>
          <wp:inline distT="0" distB="0" distL="0" distR="0" wp14:anchorId="1308504C" wp14:editId="40FD3B04">
            <wp:extent cx="1960231" cy="1470749"/>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59476" cy="1545212"/>
                    </a:xfrm>
                    <a:prstGeom prst="rect">
                      <a:avLst/>
                    </a:prstGeom>
                    <a:noFill/>
                    <a:ln>
                      <a:noFill/>
                    </a:ln>
                  </pic:spPr>
                </pic:pic>
              </a:graphicData>
            </a:graphic>
          </wp:inline>
        </w:drawing>
      </w:r>
    </w:p>
    <w:p w14:paraId="3A0B65D1" w14:textId="77777777" w:rsidR="00B12BFB" w:rsidRDefault="00B12BFB" w:rsidP="009E5047">
      <w:pPr>
        <w:widowControl w:val="0"/>
        <w:tabs>
          <w:tab w:val="left" w:pos="360"/>
        </w:tabs>
        <w:autoSpaceDE w:val="0"/>
        <w:autoSpaceDN w:val="0"/>
        <w:spacing w:line="240" w:lineRule="auto"/>
        <w:ind w:right="103"/>
        <w:rPr>
          <w:rFonts w:cstheme="minorHAnsi"/>
          <w:b/>
          <w:bCs/>
          <w:sz w:val="18"/>
          <w:szCs w:val="18"/>
        </w:rPr>
      </w:pPr>
    </w:p>
    <w:p w14:paraId="796FE261" w14:textId="0183D83E" w:rsidR="009E5047" w:rsidRPr="00A407C1" w:rsidRDefault="009E5047" w:rsidP="009E5047">
      <w:pPr>
        <w:widowControl w:val="0"/>
        <w:tabs>
          <w:tab w:val="left" w:pos="360"/>
        </w:tabs>
        <w:autoSpaceDE w:val="0"/>
        <w:autoSpaceDN w:val="0"/>
        <w:spacing w:line="240" w:lineRule="auto"/>
        <w:ind w:right="103"/>
        <w:rPr>
          <w:rFonts w:cstheme="minorHAnsi"/>
          <w:b/>
          <w:bCs/>
          <w:sz w:val="18"/>
          <w:szCs w:val="18"/>
        </w:rPr>
      </w:pPr>
      <w:r w:rsidRPr="00A407C1">
        <w:rPr>
          <w:rFonts w:cstheme="minorHAnsi"/>
          <w:b/>
          <w:bCs/>
          <w:sz w:val="18"/>
          <w:szCs w:val="18"/>
        </w:rPr>
        <w:t xml:space="preserve">Item </w:t>
      </w:r>
      <w:r>
        <w:rPr>
          <w:rFonts w:cstheme="minorHAnsi"/>
          <w:b/>
          <w:bCs/>
          <w:sz w:val="18"/>
          <w:szCs w:val="18"/>
        </w:rPr>
        <w:t>9</w:t>
      </w:r>
      <w:r w:rsidRPr="00A407C1">
        <w:rPr>
          <w:rFonts w:cstheme="minorHAnsi"/>
          <w:b/>
          <w:bCs/>
          <w:sz w:val="18"/>
          <w:szCs w:val="18"/>
        </w:rPr>
        <w:t xml:space="preserve">: </w:t>
      </w:r>
      <w:r>
        <w:rPr>
          <w:rFonts w:cstheme="minorHAnsi"/>
          <w:b/>
          <w:bCs/>
          <w:sz w:val="18"/>
          <w:szCs w:val="18"/>
        </w:rPr>
        <w:t xml:space="preserve">Former Cemex Property on Sievers </w:t>
      </w:r>
      <w:proofErr w:type="spellStart"/>
      <w:r>
        <w:rPr>
          <w:rFonts w:cstheme="minorHAnsi"/>
          <w:b/>
          <w:bCs/>
          <w:sz w:val="18"/>
          <w:szCs w:val="18"/>
        </w:rPr>
        <w:t>Duecy</w:t>
      </w:r>
      <w:proofErr w:type="spellEnd"/>
      <w:r>
        <w:rPr>
          <w:rFonts w:cstheme="minorHAnsi"/>
          <w:b/>
          <w:bCs/>
          <w:sz w:val="18"/>
          <w:szCs w:val="18"/>
        </w:rPr>
        <w:t xml:space="preserve"> Road</w:t>
      </w:r>
    </w:p>
    <w:p w14:paraId="544C8F36" w14:textId="77777777" w:rsidR="009E5047" w:rsidRDefault="009E5047" w:rsidP="009E5047">
      <w:pPr>
        <w:widowControl w:val="0"/>
        <w:tabs>
          <w:tab w:val="left" w:pos="360"/>
        </w:tabs>
        <w:autoSpaceDE w:val="0"/>
        <w:autoSpaceDN w:val="0"/>
        <w:spacing w:line="240" w:lineRule="auto"/>
        <w:ind w:right="103"/>
        <w:rPr>
          <w:noProof/>
        </w:rPr>
      </w:pPr>
      <w:r>
        <w:rPr>
          <w:noProof/>
        </w:rPr>
        <mc:AlternateContent>
          <mc:Choice Requires="wps">
            <w:drawing>
              <wp:anchor distT="0" distB="0" distL="114300" distR="114300" simplePos="0" relativeHeight="251660288" behindDoc="0" locked="0" layoutInCell="1" allowOverlap="1" wp14:anchorId="4DCDE643" wp14:editId="6F078210">
                <wp:simplePos x="0" y="0"/>
                <wp:positionH relativeFrom="column">
                  <wp:posOffset>269558</wp:posOffset>
                </wp:positionH>
                <wp:positionV relativeFrom="paragraph">
                  <wp:posOffset>844233</wp:posOffset>
                </wp:positionV>
                <wp:extent cx="3271837" cy="2014220"/>
                <wp:effectExtent l="19050" t="19050" r="24130" b="24130"/>
                <wp:wrapNone/>
                <wp:docPr id="1028" name="Oval 1028"/>
                <wp:cNvGraphicFramePr/>
                <a:graphic xmlns:a="http://schemas.openxmlformats.org/drawingml/2006/main">
                  <a:graphicData uri="http://schemas.microsoft.com/office/word/2010/wordprocessingShape">
                    <wps:wsp>
                      <wps:cNvSpPr/>
                      <wps:spPr>
                        <a:xfrm>
                          <a:off x="0" y="0"/>
                          <a:ext cx="3271837" cy="201422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40B32F7F">
              <v:oval id="Oval 1028" style="position:absolute;margin-left:21.25pt;margin-top:66.5pt;width:257.6pt;height:15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25pt" w14:anchorId="45B61D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">
                <v:stroke joinstyle="miter"/>
              </v:oval>
            </w:pict>
          </mc:Fallback>
        </mc:AlternateContent>
      </w:r>
      <w:r>
        <w:rPr>
          <w:noProof/>
        </w:rPr>
        <w:drawing>
          <wp:inline distT="0" distB="0" distL="0" distR="0" wp14:anchorId="0E1584F8" wp14:editId="74A10740">
            <wp:extent cx="3816473" cy="286272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3954903" cy="2966563"/>
                    </a:xfrm>
                    <a:prstGeom prst="rect">
                      <a:avLst/>
                    </a:prstGeom>
                    <a:noFill/>
                    <a:ln>
                      <a:noFill/>
                    </a:ln>
                  </pic:spPr>
                </pic:pic>
              </a:graphicData>
            </a:graphic>
          </wp:inline>
        </w:drawing>
      </w:r>
    </w:p>
    <w:p w14:paraId="181EDAB8" w14:textId="77777777" w:rsidR="009E5047" w:rsidRDefault="009E5047" w:rsidP="009E5047">
      <w:pPr>
        <w:widowControl w:val="0"/>
        <w:tabs>
          <w:tab w:val="left" w:pos="360"/>
        </w:tabs>
        <w:autoSpaceDE w:val="0"/>
        <w:autoSpaceDN w:val="0"/>
        <w:spacing w:line="240" w:lineRule="auto"/>
        <w:ind w:right="103"/>
        <w:rPr>
          <w:rFonts w:cstheme="minorHAnsi"/>
          <w:sz w:val="18"/>
          <w:szCs w:val="18"/>
        </w:rPr>
      </w:pPr>
      <w:r>
        <w:rPr>
          <w:noProof/>
        </w:rPr>
        <w:drawing>
          <wp:inline distT="0" distB="0" distL="0" distR="0" wp14:anchorId="51A8913A" wp14:editId="42CAAECF">
            <wp:extent cx="2879942" cy="1819600"/>
            <wp:effectExtent l="0" t="3175"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r:link="rId45" cstate="print">
                      <a:extLst>
                        <a:ext uri="{28A0092B-C50C-407E-A947-70E740481C1C}">
                          <a14:useLocalDpi xmlns:a14="http://schemas.microsoft.com/office/drawing/2010/main" val="0"/>
                        </a:ext>
                      </a:extLst>
                    </a:blip>
                    <a:srcRect l="11399" t="28204" r="6739" b="2841"/>
                    <a:stretch/>
                  </pic:blipFill>
                  <pic:spPr bwMode="auto">
                    <a:xfrm rot="5400000">
                      <a:off x="0" y="0"/>
                      <a:ext cx="2994013" cy="1891672"/>
                    </a:xfrm>
                    <a:prstGeom prst="rect">
                      <a:avLst/>
                    </a:prstGeom>
                    <a:noFill/>
                    <a:ln>
                      <a:noFill/>
                    </a:ln>
                    <a:extLst>
                      <a:ext uri="{53640926-AAD7-44D8-BBD7-CCE9431645EC}">
                        <a14:shadowObscured xmlns:a14="http://schemas.microsoft.com/office/drawing/2010/main"/>
                      </a:ext>
                    </a:extLst>
                  </pic:spPr>
                </pic:pic>
              </a:graphicData>
            </a:graphic>
          </wp:inline>
        </w:drawing>
      </w:r>
    </w:p>
    <w:p w14:paraId="0CF15F9B" w14:textId="77777777" w:rsidR="009E5047" w:rsidRDefault="009E5047" w:rsidP="009E5047">
      <w:pPr>
        <w:widowControl w:val="0"/>
        <w:tabs>
          <w:tab w:val="left" w:pos="360"/>
        </w:tabs>
        <w:autoSpaceDE w:val="0"/>
        <w:autoSpaceDN w:val="0"/>
        <w:spacing w:line="240" w:lineRule="auto"/>
        <w:ind w:right="103"/>
        <w:rPr>
          <w:rFonts w:cstheme="minorHAnsi"/>
          <w:b/>
          <w:bCs/>
          <w:sz w:val="18"/>
          <w:szCs w:val="18"/>
        </w:rPr>
      </w:pPr>
      <w:r w:rsidRPr="00A407C1">
        <w:rPr>
          <w:rFonts w:cstheme="minorHAnsi"/>
          <w:b/>
          <w:bCs/>
          <w:sz w:val="18"/>
          <w:szCs w:val="18"/>
        </w:rPr>
        <w:lastRenderedPageBreak/>
        <w:t xml:space="preserve">Item </w:t>
      </w:r>
      <w:r>
        <w:rPr>
          <w:rFonts w:cstheme="minorHAnsi"/>
          <w:b/>
          <w:bCs/>
          <w:sz w:val="18"/>
          <w:szCs w:val="18"/>
        </w:rPr>
        <w:t>10</w:t>
      </w:r>
      <w:r w:rsidRPr="00A407C1">
        <w:rPr>
          <w:rFonts w:cstheme="minorHAnsi"/>
          <w:b/>
          <w:bCs/>
          <w:sz w:val="18"/>
          <w:szCs w:val="18"/>
        </w:rPr>
        <w:t xml:space="preserve">: </w:t>
      </w:r>
      <w:r>
        <w:rPr>
          <w:rFonts w:cstheme="minorHAnsi"/>
          <w:b/>
          <w:bCs/>
          <w:sz w:val="18"/>
          <w:szCs w:val="18"/>
        </w:rPr>
        <w:t>Senator Henry M. Jackson Ballfields (Qty 2)</w:t>
      </w:r>
    </w:p>
    <w:p w14:paraId="22ED671F" w14:textId="77777777" w:rsidR="009E5047" w:rsidRDefault="009E5047" w:rsidP="009E5047">
      <w:pPr>
        <w:spacing w:line="240" w:lineRule="auto"/>
        <w:ind w:right="103"/>
        <w:rPr>
          <w:sz w:val="18"/>
          <w:szCs w:val="18"/>
        </w:rPr>
      </w:pPr>
      <w:r>
        <w:rPr>
          <w:noProof/>
        </w:rPr>
        <w:drawing>
          <wp:inline distT="0" distB="0" distL="0" distR="0" wp14:anchorId="63A67A29" wp14:editId="04A95E39">
            <wp:extent cx="3180927" cy="238569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94733" cy="2396049"/>
                    </a:xfrm>
                    <a:prstGeom prst="rect">
                      <a:avLst/>
                    </a:prstGeom>
                    <a:noFill/>
                    <a:ln>
                      <a:noFill/>
                    </a:ln>
                  </pic:spPr>
                </pic:pic>
              </a:graphicData>
            </a:graphic>
          </wp:inline>
        </w:drawing>
      </w:r>
      <w:r>
        <w:rPr>
          <w:noProof/>
        </w:rPr>
        <w:drawing>
          <wp:inline distT="0" distB="0" distL="0" distR="0" wp14:anchorId="709076B0" wp14:editId="712630CD">
            <wp:extent cx="3187066" cy="2390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23460" cy="2417596"/>
                    </a:xfrm>
                    <a:prstGeom prst="rect">
                      <a:avLst/>
                    </a:prstGeom>
                    <a:noFill/>
                    <a:ln>
                      <a:noFill/>
                    </a:ln>
                  </pic:spPr>
                </pic:pic>
              </a:graphicData>
            </a:graphic>
          </wp:inline>
        </w:drawing>
      </w:r>
    </w:p>
    <w:p w14:paraId="0899D161" w14:textId="77777777" w:rsidR="009E5047" w:rsidRPr="00104E68" w:rsidRDefault="009E5047" w:rsidP="009E5047">
      <w:pPr>
        <w:widowControl w:val="0"/>
        <w:tabs>
          <w:tab w:val="left" w:pos="360"/>
        </w:tabs>
        <w:autoSpaceDE w:val="0"/>
        <w:autoSpaceDN w:val="0"/>
        <w:spacing w:line="240" w:lineRule="auto"/>
        <w:ind w:right="103"/>
        <w:rPr>
          <w:b/>
          <w:bCs/>
          <w:sz w:val="18"/>
          <w:szCs w:val="18"/>
        </w:rPr>
      </w:pPr>
      <w:r w:rsidRPr="00104E68">
        <w:rPr>
          <w:b/>
          <w:bCs/>
          <w:sz w:val="18"/>
          <w:szCs w:val="18"/>
        </w:rPr>
        <w:t>Item 11 Legion Golf Course Restaurant</w:t>
      </w:r>
    </w:p>
    <w:p w14:paraId="100223CC" w14:textId="77777777" w:rsidR="009E5047" w:rsidRDefault="009E5047" w:rsidP="009E5047">
      <w:pPr>
        <w:widowControl w:val="0"/>
        <w:tabs>
          <w:tab w:val="left" w:pos="360"/>
        </w:tabs>
        <w:autoSpaceDE w:val="0"/>
        <w:autoSpaceDN w:val="0"/>
        <w:spacing w:line="240" w:lineRule="auto"/>
        <w:ind w:right="103"/>
      </w:pPr>
      <w:r>
        <w:rPr>
          <w:noProof/>
        </w:rPr>
        <w:drawing>
          <wp:inline distT="0" distB="0" distL="0" distR="0" wp14:anchorId="612B13D8" wp14:editId="0CEE278E">
            <wp:extent cx="2439465" cy="1829599"/>
            <wp:effectExtent l="0" t="0" r="0" b="0"/>
            <wp:docPr id="28" name="Picture 28" descr="A restaurant with tables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restaurant with tables and chairs&#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59918" cy="1844938"/>
                    </a:xfrm>
                    <a:prstGeom prst="rect">
                      <a:avLst/>
                    </a:prstGeom>
                    <a:noFill/>
                    <a:ln>
                      <a:noFill/>
                    </a:ln>
                  </pic:spPr>
                </pic:pic>
              </a:graphicData>
            </a:graphic>
          </wp:inline>
        </w:drawing>
      </w:r>
      <w:r w:rsidRPr="00392DA8">
        <w:t xml:space="preserve"> </w:t>
      </w:r>
      <w:r>
        <w:rPr>
          <w:noProof/>
        </w:rPr>
        <w:drawing>
          <wp:inline distT="0" distB="0" distL="0" distR="0" wp14:anchorId="775E17F8" wp14:editId="6FCA8080">
            <wp:extent cx="2969382" cy="1823626"/>
            <wp:effectExtent l="0" t="0" r="254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90317" cy="1836483"/>
                    </a:xfrm>
                    <a:prstGeom prst="rect">
                      <a:avLst/>
                    </a:prstGeom>
                    <a:noFill/>
                    <a:ln>
                      <a:noFill/>
                    </a:ln>
                  </pic:spPr>
                </pic:pic>
              </a:graphicData>
            </a:graphic>
          </wp:inline>
        </w:drawing>
      </w:r>
      <w:r w:rsidRPr="005D2E55">
        <w:t xml:space="preserve"> </w:t>
      </w:r>
      <w:r>
        <w:rPr>
          <w:noProof/>
        </w:rPr>
        <w:drawing>
          <wp:inline distT="0" distB="0" distL="0" distR="0" wp14:anchorId="46B08EA2" wp14:editId="7E5CB87C">
            <wp:extent cx="3961334" cy="2641277"/>
            <wp:effectExtent l="0" t="0" r="127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73238" cy="2649214"/>
                    </a:xfrm>
                    <a:prstGeom prst="rect">
                      <a:avLst/>
                    </a:prstGeom>
                    <a:noFill/>
                    <a:ln>
                      <a:noFill/>
                    </a:ln>
                  </pic:spPr>
                </pic:pic>
              </a:graphicData>
            </a:graphic>
          </wp:inline>
        </w:drawing>
      </w:r>
    </w:p>
    <w:p w14:paraId="3D240D5F" w14:textId="77777777" w:rsidR="009E5047" w:rsidRDefault="009E5047" w:rsidP="009E5047">
      <w:pPr>
        <w:spacing w:line="240" w:lineRule="auto"/>
        <w:ind w:right="103"/>
        <w:rPr>
          <w:sz w:val="18"/>
          <w:szCs w:val="18"/>
        </w:rPr>
      </w:pPr>
    </w:p>
    <w:p w14:paraId="2B21BB32" w14:textId="77777777" w:rsidR="009E5047" w:rsidRDefault="009E5047" w:rsidP="009E5047">
      <w:pPr>
        <w:spacing w:line="240" w:lineRule="auto"/>
        <w:ind w:right="103"/>
        <w:rPr>
          <w:sz w:val="18"/>
          <w:szCs w:val="18"/>
        </w:rPr>
      </w:pPr>
    </w:p>
    <w:p w14:paraId="48174428" w14:textId="77777777" w:rsidR="009E5047" w:rsidRDefault="009E5047" w:rsidP="009E5047">
      <w:pPr>
        <w:spacing w:line="240" w:lineRule="auto"/>
        <w:ind w:right="103"/>
        <w:rPr>
          <w:sz w:val="18"/>
          <w:szCs w:val="18"/>
        </w:rPr>
      </w:pPr>
    </w:p>
    <w:p w14:paraId="3FD251D0" w14:textId="77777777" w:rsidR="009E5047" w:rsidRPr="00104E68" w:rsidRDefault="009E5047" w:rsidP="009E5047">
      <w:pPr>
        <w:spacing w:line="240" w:lineRule="auto"/>
        <w:ind w:right="103"/>
        <w:rPr>
          <w:b/>
          <w:bCs/>
          <w:sz w:val="18"/>
          <w:szCs w:val="18"/>
        </w:rPr>
      </w:pPr>
      <w:r w:rsidRPr="00104E68">
        <w:rPr>
          <w:b/>
          <w:bCs/>
          <w:sz w:val="18"/>
          <w:szCs w:val="18"/>
        </w:rPr>
        <w:lastRenderedPageBreak/>
        <w:t>Item 12 Walter Hall Golf Course Restaurant</w:t>
      </w:r>
    </w:p>
    <w:p w14:paraId="02997EEB" w14:textId="77777777" w:rsidR="009E5047" w:rsidRDefault="009E5047" w:rsidP="009E5047">
      <w:pPr>
        <w:widowControl w:val="0"/>
        <w:tabs>
          <w:tab w:val="left" w:pos="360"/>
        </w:tabs>
        <w:autoSpaceDE w:val="0"/>
        <w:autoSpaceDN w:val="0"/>
        <w:spacing w:line="240" w:lineRule="auto"/>
        <w:ind w:right="103"/>
      </w:pPr>
      <w:r>
        <w:rPr>
          <w:noProof/>
        </w:rPr>
        <w:drawing>
          <wp:inline distT="0" distB="0" distL="0" distR="0" wp14:anchorId="461E72DE" wp14:editId="19299860">
            <wp:extent cx="2783697" cy="2087773"/>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92406" cy="2094305"/>
                    </a:xfrm>
                    <a:prstGeom prst="rect">
                      <a:avLst/>
                    </a:prstGeom>
                    <a:noFill/>
                    <a:ln>
                      <a:noFill/>
                    </a:ln>
                  </pic:spPr>
                </pic:pic>
              </a:graphicData>
            </a:graphic>
          </wp:inline>
        </w:drawing>
      </w:r>
      <w:r w:rsidRPr="00A874D2">
        <w:t xml:space="preserve"> </w:t>
      </w:r>
      <w:r>
        <w:rPr>
          <w:noProof/>
        </w:rPr>
        <w:drawing>
          <wp:inline distT="0" distB="0" distL="0" distR="0" wp14:anchorId="6BC759AA" wp14:editId="59C7B0D6">
            <wp:extent cx="2800412" cy="21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15263" cy="2111447"/>
                    </a:xfrm>
                    <a:prstGeom prst="rect">
                      <a:avLst/>
                    </a:prstGeom>
                    <a:noFill/>
                    <a:ln>
                      <a:noFill/>
                    </a:ln>
                  </pic:spPr>
                </pic:pic>
              </a:graphicData>
            </a:graphic>
          </wp:inline>
        </w:drawing>
      </w:r>
    </w:p>
    <w:p w14:paraId="55A6B57E" w14:textId="77777777" w:rsidR="009E5047" w:rsidRDefault="009E5047" w:rsidP="009E5047">
      <w:pPr>
        <w:widowControl w:val="0"/>
        <w:tabs>
          <w:tab w:val="left" w:pos="360"/>
        </w:tabs>
        <w:autoSpaceDE w:val="0"/>
        <w:autoSpaceDN w:val="0"/>
        <w:spacing w:line="240" w:lineRule="auto"/>
        <w:ind w:right="103"/>
      </w:pPr>
      <w:r>
        <w:rPr>
          <w:noProof/>
        </w:rPr>
        <w:drawing>
          <wp:inline distT="0" distB="0" distL="0" distR="0" wp14:anchorId="5CD7F91A" wp14:editId="647C41D8">
            <wp:extent cx="2127205" cy="1595404"/>
            <wp:effectExtent l="0" t="0" r="698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39788" cy="1604842"/>
                    </a:xfrm>
                    <a:prstGeom prst="rect">
                      <a:avLst/>
                    </a:prstGeom>
                    <a:noFill/>
                    <a:ln>
                      <a:noFill/>
                    </a:ln>
                  </pic:spPr>
                </pic:pic>
              </a:graphicData>
            </a:graphic>
          </wp:inline>
        </w:drawing>
      </w:r>
      <w:r w:rsidRPr="009818F9">
        <w:t xml:space="preserve"> </w:t>
      </w:r>
      <w:r>
        <w:rPr>
          <w:noProof/>
        </w:rPr>
        <w:drawing>
          <wp:inline distT="0" distB="0" distL="0" distR="0" wp14:anchorId="0DF6EEC9" wp14:editId="55335D66">
            <wp:extent cx="2119362" cy="15893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56291" cy="1617007"/>
                    </a:xfrm>
                    <a:prstGeom prst="rect">
                      <a:avLst/>
                    </a:prstGeom>
                    <a:noFill/>
                    <a:ln>
                      <a:noFill/>
                    </a:ln>
                  </pic:spPr>
                </pic:pic>
              </a:graphicData>
            </a:graphic>
          </wp:inline>
        </w:drawing>
      </w:r>
      <w:r w:rsidRPr="002E3AB7">
        <w:t xml:space="preserve"> </w:t>
      </w:r>
      <w:r>
        <w:rPr>
          <w:noProof/>
        </w:rPr>
        <w:drawing>
          <wp:inline distT="0" distB="0" distL="0" distR="0" wp14:anchorId="2E92FDBA" wp14:editId="581CA315">
            <wp:extent cx="2090286" cy="1567713"/>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17982" cy="1588485"/>
                    </a:xfrm>
                    <a:prstGeom prst="rect">
                      <a:avLst/>
                    </a:prstGeom>
                    <a:noFill/>
                    <a:ln>
                      <a:noFill/>
                    </a:ln>
                  </pic:spPr>
                </pic:pic>
              </a:graphicData>
            </a:graphic>
          </wp:inline>
        </w:drawing>
      </w:r>
    </w:p>
    <w:p w14:paraId="778D7E7C" w14:textId="77777777" w:rsidR="009E5047" w:rsidRPr="00104E68" w:rsidRDefault="009E5047" w:rsidP="009E5047">
      <w:pPr>
        <w:widowControl w:val="0"/>
        <w:tabs>
          <w:tab w:val="left" w:pos="360"/>
        </w:tabs>
        <w:autoSpaceDE w:val="0"/>
        <w:autoSpaceDN w:val="0"/>
        <w:spacing w:line="240" w:lineRule="auto"/>
        <w:ind w:right="103"/>
        <w:rPr>
          <w:b/>
          <w:bCs/>
          <w:sz w:val="18"/>
          <w:szCs w:val="18"/>
        </w:rPr>
      </w:pPr>
      <w:r w:rsidRPr="00104E68">
        <w:rPr>
          <w:b/>
          <w:bCs/>
          <w:sz w:val="18"/>
          <w:szCs w:val="18"/>
        </w:rPr>
        <w:t>Item 1</w:t>
      </w:r>
      <w:r>
        <w:rPr>
          <w:b/>
          <w:bCs/>
          <w:sz w:val="18"/>
          <w:szCs w:val="18"/>
        </w:rPr>
        <w:t>3</w:t>
      </w:r>
      <w:r w:rsidRPr="00104E68">
        <w:rPr>
          <w:b/>
          <w:bCs/>
          <w:sz w:val="18"/>
          <w:szCs w:val="18"/>
        </w:rPr>
        <w:t xml:space="preserve"> Eclipse Mill Park</w:t>
      </w:r>
    </w:p>
    <w:p w14:paraId="0A3A587B" w14:textId="77777777" w:rsidR="009E5047" w:rsidRDefault="009E5047" w:rsidP="009E5047">
      <w:pPr>
        <w:widowControl w:val="0"/>
        <w:tabs>
          <w:tab w:val="left" w:pos="360"/>
        </w:tabs>
        <w:spacing w:line="240" w:lineRule="auto"/>
        <w:ind w:right="103"/>
      </w:pPr>
      <w:r>
        <w:rPr>
          <w:noProof/>
        </w:rPr>
        <w:drawing>
          <wp:inline distT="0" distB="0" distL="0" distR="0" wp14:anchorId="5DA946A7" wp14:editId="63001263">
            <wp:extent cx="5038008" cy="3449782"/>
            <wp:effectExtent l="0" t="0" r="0" b="0"/>
            <wp:docPr id="11779522" name="Picture 1177952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522" name="Picture 11779522" descr="Diagram&#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48428" cy="3456917"/>
                    </a:xfrm>
                    <a:prstGeom prst="rect">
                      <a:avLst/>
                    </a:prstGeom>
                  </pic:spPr>
                </pic:pic>
              </a:graphicData>
            </a:graphic>
          </wp:inline>
        </w:drawing>
      </w:r>
    </w:p>
    <w:p w14:paraId="7C78A575" w14:textId="77777777" w:rsidR="00C86ECC" w:rsidRDefault="00C86ECC" w:rsidP="00C86ECC"/>
    <w:sectPr w:rsidR="00C86ECC" w:rsidSect="0025422F">
      <w:headerReference w:type="even" r:id="rId57"/>
      <w:headerReference w:type="default" r:id="rId58"/>
      <w:footerReference w:type="even" r:id="rId59"/>
      <w:footerReference w:type="default" r:id="rId60"/>
      <w:headerReference w:type="first" r:id="rId61"/>
      <w:footerReference w:type="first" r:id="rId62"/>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8BFA" w14:textId="77777777" w:rsidR="00A978D5" w:rsidRDefault="00A978D5" w:rsidP="00BA78D4">
      <w:pPr>
        <w:spacing w:after="0" w:line="240" w:lineRule="auto"/>
      </w:pPr>
      <w:r>
        <w:separator/>
      </w:r>
    </w:p>
  </w:endnote>
  <w:endnote w:type="continuationSeparator" w:id="0">
    <w:p w14:paraId="1EF3CD35" w14:textId="77777777" w:rsidR="00A978D5" w:rsidRDefault="00A978D5" w:rsidP="00BA7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B509" w14:textId="77777777" w:rsidR="00594CE3" w:rsidRDefault="00594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361723"/>
      <w:docPartObj>
        <w:docPartGallery w:val="Page Numbers (Bottom of Page)"/>
        <w:docPartUnique/>
      </w:docPartObj>
    </w:sdtPr>
    <w:sdtEndPr>
      <w:rPr>
        <w:rFonts w:asciiTheme="minorHAnsi" w:hAnsiTheme="minorHAnsi" w:cstheme="minorBidi"/>
        <w:sz w:val="20"/>
      </w:rPr>
    </w:sdtEndPr>
    <w:sdtContent>
      <w:sdt>
        <w:sdtPr>
          <w:rPr>
            <w:rFonts w:asciiTheme="minorHAnsi" w:hAnsiTheme="minorHAnsi" w:cstheme="minorBidi"/>
            <w:sz w:val="20"/>
          </w:rPr>
          <w:id w:val="1728636285"/>
          <w:docPartObj>
            <w:docPartGallery w:val="Page Numbers (Top of Page)"/>
            <w:docPartUnique/>
          </w:docPartObj>
        </w:sdtPr>
        <w:sdtEndPr/>
        <w:sdtContent>
          <w:p w14:paraId="46607549" w14:textId="3C736A21" w:rsidR="00594CE3" w:rsidRPr="0092164B" w:rsidRDefault="00594CE3">
            <w:pPr>
              <w:pStyle w:val="Footer"/>
              <w:jc w:val="center"/>
              <w:rPr>
                <w:rFonts w:asciiTheme="minorHAnsi" w:hAnsiTheme="minorHAnsi" w:cstheme="minorHAnsi"/>
                <w:sz w:val="20"/>
              </w:rPr>
            </w:pPr>
            <w:r w:rsidRPr="0092164B">
              <w:rPr>
                <w:rFonts w:asciiTheme="minorHAnsi" w:hAnsiTheme="minorHAnsi" w:cstheme="minorHAnsi"/>
                <w:sz w:val="20"/>
              </w:rPr>
              <w:t xml:space="preserve">Page </w:t>
            </w:r>
            <w:r w:rsidRPr="0092164B">
              <w:rPr>
                <w:rFonts w:asciiTheme="minorHAnsi" w:hAnsiTheme="minorHAnsi" w:cstheme="minorHAnsi"/>
                <w:b/>
                <w:bCs/>
                <w:sz w:val="20"/>
                <w:szCs w:val="24"/>
              </w:rPr>
              <w:fldChar w:fldCharType="begin"/>
            </w:r>
            <w:r w:rsidRPr="0092164B">
              <w:rPr>
                <w:rFonts w:asciiTheme="minorHAnsi" w:hAnsiTheme="minorHAnsi" w:cstheme="minorHAnsi"/>
                <w:b/>
                <w:bCs/>
                <w:sz w:val="20"/>
              </w:rPr>
              <w:instrText xml:space="preserve"> PAGE </w:instrText>
            </w:r>
            <w:r w:rsidRPr="0092164B">
              <w:rPr>
                <w:rFonts w:asciiTheme="minorHAnsi" w:hAnsiTheme="minorHAnsi" w:cstheme="minorHAnsi"/>
                <w:b/>
                <w:bCs/>
                <w:sz w:val="20"/>
                <w:szCs w:val="24"/>
              </w:rPr>
              <w:fldChar w:fldCharType="separate"/>
            </w:r>
            <w:r w:rsidRPr="0092164B">
              <w:rPr>
                <w:rFonts w:asciiTheme="minorHAnsi" w:hAnsiTheme="minorHAnsi" w:cstheme="minorHAnsi"/>
                <w:b/>
                <w:bCs/>
                <w:noProof/>
                <w:sz w:val="20"/>
              </w:rPr>
              <w:t>2</w:t>
            </w:r>
            <w:r w:rsidRPr="0092164B">
              <w:rPr>
                <w:rFonts w:asciiTheme="minorHAnsi" w:hAnsiTheme="minorHAnsi" w:cstheme="minorHAnsi"/>
                <w:b/>
                <w:bCs/>
                <w:sz w:val="20"/>
                <w:szCs w:val="24"/>
              </w:rPr>
              <w:fldChar w:fldCharType="end"/>
            </w:r>
            <w:r w:rsidRPr="0092164B">
              <w:rPr>
                <w:rFonts w:asciiTheme="minorHAnsi" w:hAnsiTheme="minorHAnsi" w:cstheme="minorHAnsi"/>
                <w:sz w:val="20"/>
              </w:rPr>
              <w:t xml:space="preserve"> of </w:t>
            </w:r>
            <w:r w:rsidRPr="0092164B">
              <w:rPr>
                <w:rFonts w:asciiTheme="minorHAnsi" w:hAnsiTheme="minorHAnsi" w:cstheme="minorHAnsi"/>
                <w:b/>
                <w:bCs/>
                <w:sz w:val="20"/>
                <w:szCs w:val="24"/>
              </w:rPr>
              <w:fldChar w:fldCharType="begin"/>
            </w:r>
            <w:r w:rsidRPr="0092164B">
              <w:rPr>
                <w:rFonts w:asciiTheme="minorHAnsi" w:hAnsiTheme="minorHAnsi" w:cstheme="minorHAnsi"/>
                <w:b/>
                <w:bCs/>
                <w:sz w:val="20"/>
              </w:rPr>
              <w:instrText xml:space="preserve"> NUMPAGES  </w:instrText>
            </w:r>
            <w:r w:rsidRPr="0092164B">
              <w:rPr>
                <w:rFonts w:asciiTheme="minorHAnsi" w:hAnsiTheme="minorHAnsi" w:cstheme="minorHAnsi"/>
                <w:b/>
                <w:bCs/>
                <w:sz w:val="20"/>
                <w:szCs w:val="24"/>
              </w:rPr>
              <w:fldChar w:fldCharType="separate"/>
            </w:r>
            <w:r w:rsidRPr="0092164B">
              <w:rPr>
                <w:rFonts w:asciiTheme="minorHAnsi" w:hAnsiTheme="minorHAnsi" w:cstheme="minorHAnsi"/>
                <w:b/>
                <w:bCs/>
                <w:noProof/>
                <w:sz w:val="20"/>
              </w:rPr>
              <w:t>2</w:t>
            </w:r>
            <w:r w:rsidRPr="0092164B">
              <w:rPr>
                <w:rFonts w:asciiTheme="minorHAnsi" w:hAnsiTheme="minorHAnsi" w:cstheme="minorHAnsi"/>
                <w:b/>
                <w:bCs/>
                <w:sz w:val="20"/>
                <w:szCs w:val="24"/>
              </w:rPr>
              <w:fldChar w:fldCharType="end"/>
            </w:r>
          </w:p>
        </w:sdtContent>
      </w:sdt>
    </w:sdtContent>
  </w:sdt>
  <w:p w14:paraId="5A9D0364" w14:textId="052F7624" w:rsidR="00594CE3" w:rsidRDefault="00594CE3" w:rsidP="00BA78D4">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CF7D" w14:textId="77777777" w:rsidR="00594CE3" w:rsidRDefault="00594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15181" w14:textId="77777777" w:rsidR="00A978D5" w:rsidRDefault="00A978D5" w:rsidP="00BA78D4">
      <w:pPr>
        <w:spacing w:after="0" w:line="240" w:lineRule="auto"/>
      </w:pPr>
      <w:r>
        <w:separator/>
      </w:r>
    </w:p>
  </w:footnote>
  <w:footnote w:type="continuationSeparator" w:id="0">
    <w:p w14:paraId="471E81C0" w14:textId="77777777" w:rsidR="00A978D5" w:rsidRDefault="00A978D5" w:rsidP="00BA7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2490" w14:textId="77777777" w:rsidR="00594CE3" w:rsidRDefault="00594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6387" w14:textId="1F8FB66C" w:rsidR="00594CE3" w:rsidRDefault="00594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5F5D" w14:textId="77777777" w:rsidR="00594CE3" w:rsidRDefault="00594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D1D"/>
    <w:multiLevelType w:val="hybridMultilevel"/>
    <w:tmpl w:val="DBCEFD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B6729D"/>
    <w:multiLevelType w:val="hybridMultilevel"/>
    <w:tmpl w:val="6C5C94F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73CC1"/>
    <w:multiLevelType w:val="multilevel"/>
    <w:tmpl w:val="1504A3A6"/>
    <w:lvl w:ilvl="0">
      <w:start w:val="1"/>
      <w:numFmt w:val="decimal"/>
      <w:pStyle w:val="ITBLevel1"/>
      <w:lvlText w:val="Section %1"/>
      <w:lvlJc w:val="left"/>
      <w:pPr>
        <w:tabs>
          <w:tab w:val="num" w:pos="1890"/>
        </w:tabs>
        <w:ind w:left="90" w:firstLine="0"/>
      </w:pPr>
      <w:rPr>
        <w:rFonts w:ascii="Arial Bold" w:hAnsi="Arial Bold" w:cs="Times New Roman" w:hint="default"/>
        <w:b/>
        <w:bCs w:val="0"/>
        <w:i w:val="0"/>
        <w:iCs w:val="0"/>
        <w:caps/>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ITBLevel2"/>
      <w:lvlText w:val="%1.%2"/>
      <w:lvlJc w:val="left"/>
      <w:pPr>
        <w:tabs>
          <w:tab w:val="num" w:pos="720"/>
        </w:tabs>
        <w:ind w:left="0" w:firstLine="0"/>
      </w:pPr>
      <w:rPr>
        <w:rFonts w:ascii="Arial Bold" w:hAnsi="Arial Bold" w:hint="default"/>
        <w:b/>
        <w:i w:val="0"/>
        <w:color w:val="auto"/>
        <w:sz w:val="24"/>
        <w:szCs w:val="22"/>
      </w:rPr>
    </w:lvl>
    <w:lvl w:ilvl="2">
      <w:start w:val="1"/>
      <w:numFmt w:val="upperLetter"/>
      <w:pStyle w:val="ITBLevel3"/>
      <w:lvlText w:val="%3."/>
      <w:lvlJc w:val="left"/>
      <w:pPr>
        <w:tabs>
          <w:tab w:val="num" w:pos="1267"/>
        </w:tabs>
        <w:ind w:left="1267" w:hanging="547"/>
      </w:pPr>
      <w:rPr>
        <w:rFonts w:ascii="Arial" w:hAnsi="Arial" w:hint="default"/>
        <w:b w:val="0"/>
        <w:i w:val="0"/>
        <w:sz w:val="24"/>
        <w:szCs w:val="22"/>
      </w:rPr>
    </w:lvl>
    <w:lvl w:ilvl="3">
      <w:start w:val="1"/>
      <w:numFmt w:val="decimal"/>
      <w:pStyle w:val="ITBLevel4"/>
      <w:lvlText w:val="%4."/>
      <w:lvlJc w:val="left"/>
      <w:pPr>
        <w:tabs>
          <w:tab w:val="num" w:pos="1800"/>
        </w:tabs>
        <w:ind w:left="1800" w:hanging="533"/>
      </w:pPr>
      <w:rPr>
        <w:rFonts w:ascii="Arial" w:hAnsi="Arial" w:hint="default"/>
        <w:b w:val="0"/>
        <w:i w:val="0"/>
        <w:sz w:val="24"/>
      </w:rPr>
    </w:lvl>
    <w:lvl w:ilvl="4">
      <w:start w:val="1"/>
      <w:numFmt w:val="lowerLetter"/>
      <w:pStyle w:val="ITBLevel5"/>
      <w:lvlText w:val="%5."/>
      <w:lvlJc w:val="left"/>
      <w:pPr>
        <w:tabs>
          <w:tab w:val="num" w:pos="2347"/>
        </w:tabs>
        <w:ind w:left="2347" w:hanging="547"/>
      </w:pPr>
      <w:rPr>
        <w:rFonts w:ascii="Arial" w:hAnsi="Arial" w:hint="default"/>
        <w:b w:val="0"/>
        <w:i w:val="0"/>
        <w:sz w:val="24"/>
      </w:rPr>
    </w:lvl>
    <w:lvl w:ilvl="5">
      <w:start w:val="1"/>
      <w:numFmt w:val="decimal"/>
      <w:pStyle w:val="ITBLevel6"/>
      <w:lvlText w:val="(%6)"/>
      <w:lvlJc w:val="left"/>
      <w:pPr>
        <w:tabs>
          <w:tab w:val="num" w:pos="2880"/>
        </w:tabs>
        <w:ind w:left="2880" w:hanging="533"/>
      </w:pPr>
      <w:rPr>
        <w:rFonts w:ascii="Arial" w:hAnsi="Arial" w:hint="default"/>
        <w:b w:val="0"/>
        <w:i w:val="0"/>
        <w:sz w:val="24"/>
      </w:rPr>
    </w:lvl>
    <w:lvl w:ilvl="6">
      <w:start w:val="1"/>
      <w:numFmt w:val="decimal"/>
      <w:lvlText w:val="%1.%2.%3.%4.%5.%6.%7."/>
      <w:lvlJc w:val="left"/>
      <w:pPr>
        <w:tabs>
          <w:tab w:val="num" w:pos="3240"/>
        </w:tabs>
        <w:ind w:left="2880" w:hanging="1080"/>
      </w:pPr>
      <w:rPr>
        <w:rFonts w:hint="default"/>
        <w:sz w:val="24"/>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 w15:restartNumberingAfterBreak="0">
    <w:nsid w:val="0709160E"/>
    <w:multiLevelType w:val="hybridMultilevel"/>
    <w:tmpl w:val="B1A4864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3E533F"/>
    <w:multiLevelType w:val="multilevel"/>
    <w:tmpl w:val="CE94B58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DB2416"/>
    <w:multiLevelType w:val="hybridMultilevel"/>
    <w:tmpl w:val="2A4E5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C46501"/>
    <w:multiLevelType w:val="hybridMultilevel"/>
    <w:tmpl w:val="85EAE9D4"/>
    <w:lvl w:ilvl="0" w:tplc="8B221FC6">
      <w:start w:val="1"/>
      <w:numFmt w:val="decimal"/>
      <w:lvlText w:val="%1."/>
      <w:lvlJc w:val="left"/>
      <w:pPr>
        <w:ind w:left="1080" w:hanging="360"/>
      </w:pPr>
      <w:rPr>
        <w:rFonts w:hint="default"/>
        <w:b/>
      </w:rPr>
    </w:lvl>
    <w:lvl w:ilvl="1" w:tplc="F5D82734">
      <w:start w:val="1"/>
      <w:numFmt w:val="upperLetter"/>
      <w:lvlText w:val="%2."/>
      <w:lvlJc w:val="left"/>
      <w:pPr>
        <w:ind w:left="2700" w:hanging="360"/>
      </w:pPr>
      <w:rPr>
        <w:rFonts w:hint="default"/>
        <w:b/>
        <w:sz w:val="24"/>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4A0F0E"/>
    <w:multiLevelType w:val="hybridMultilevel"/>
    <w:tmpl w:val="A232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43D00"/>
    <w:multiLevelType w:val="hybridMultilevel"/>
    <w:tmpl w:val="C868B06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DCA00E1"/>
    <w:multiLevelType w:val="hybridMultilevel"/>
    <w:tmpl w:val="D95EA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E20173"/>
    <w:multiLevelType w:val="hybridMultilevel"/>
    <w:tmpl w:val="AFC23344"/>
    <w:lvl w:ilvl="0" w:tplc="0409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9000D7E"/>
    <w:multiLevelType w:val="hybridMultilevel"/>
    <w:tmpl w:val="8954C50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1D75CA"/>
    <w:multiLevelType w:val="hybridMultilevel"/>
    <w:tmpl w:val="476A1708"/>
    <w:lvl w:ilvl="0" w:tplc="DB6C7DA0">
      <w:start w:val="2"/>
      <w:numFmt w:val="decimal"/>
      <w:lvlText w:val="%1."/>
      <w:lvlJc w:val="left"/>
      <w:pPr>
        <w:ind w:left="256" w:hanging="225"/>
      </w:pPr>
      <w:rPr>
        <w:rFonts w:ascii="Arial" w:eastAsia="Arial" w:hAnsi="Arial" w:hint="default"/>
        <w:b/>
        <w:bCs/>
        <w:sz w:val="20"/>
        <w:szCs w:val="20"/>
      </w:rPr>
    </w:lvl>
    <w:lvl w:ilvl="1" w:tplc="E0746924">
      <w:start w:val="1"/>
      <w:numFmt w:val="lowerLetter"/>
      <w:lvlText w:val="%2."/>
      <w:lvlJc w:val="left"/>
      <w:pPr>
        <w:ind w:left="1361" w:hanging="225"/>
      </w:pPr>
      <w:rPr>
        <w:rFonts w:asciiTheme="minorHAnsi" w:eastAsia="Arial" w:hAnsiTheme="minorHAnsi" w:cstheme="minorHAnsi" w:hint="default"/>
        <w:sz w:val="22"/>
        <w:szCs w:val="20"/>
      </w:rPr>
    </w:lvl>
    <w:lvl w:ilvl="2" w:tplc="FCD2A344">
      <w:start w:val="1"/>
      <w:numFmt w:val="bullet"/>
      <w:lvlText w:val="•"/>
      <w:lvlJc w:val="left"/>
      <w:pPr>
        <w:ind w:left="1604" w:hanging="225"/>
      </w:pPr>
      <w:rPr>
        <w:rFonts w:hint="default"/>
      </w:rPr>
    </w:lvl>
    <w:lvl w:ilvl="3" w:tplc="E9AADCB2">
      <w:start w:val="1"/>
      <w:numFmt w:val="bullet"/>
      <w:lvlText w:val="•"/>
      <w:lvlJc w:val="left"/>
      <w:pPr>
        <w:ind w:left="1847" w:hanging="225"/>
      </w:pPr>
      <w:rPr>
        <w:rFonts w:hint="default"/>
      </w:rPr>
    </w:lvl>
    <w:lvl w:ilvl="4" w:tplc="4CC6CC86">
      <w:start w:val="1"/>
      <w:numFmt w:val="bullet"/>
      <w:lvlText w:val="•"/>
      <w:lvlJc w:val="left"/>
      <w:pPr>
        <w:ind w:left="2091" w:hanging="225"/>
      </w:pPr>
      <w:rPr>
        <w:rFonts w:hint="default"/>
      </w:rPr>
    </w:lvl>
    <w:lvl w:ilvl="5" w:tplc="C820EAC8">
      <w:start w:val="1"/>
      <w:numFmt w:val="bullet"/>
      <w:lvlText w:val="•"/>
      <w:lvlJc w:val="left"/>
      <w:pPr>
        <w:ind w:left="2334" w:hanging="225"/>
      </w:pPr>
      <w:rPr>
        <w:rFonts w:hint="default"/>
      </w:rPr>
    </w:lvl>
    <w:lvl w:ilvl="6" w:tplc="9A10E4AA">
      <w:start w:val="1"/>
      <w:numFmt w:val="bullet"/>
      <w:lvlText w:val="•"/>
      <w:lvlJc w:val="left"/>
      <w:pPr>
        <w:ind w:left="2577" w:hanging="225"/>
      </w:pPr>
      <w:rPr>
        <w:rFonts w:hint="default"/>
      </w:rPr>
    </w:lvl>
    <w:lvl w:ilvl="7" w:tplc="116E29F2">
      <w:start w:val="1"/>
      <w:numFmt w:val="bullet"/>
      <w:lvlText w:val="•"/>
      <w:lvlJc w:val="left"/>
      <w:pPr>
        <w:ind w:left="2820" w:hanging="225"/>
      </w:pPr>
      <w:rPr>
        <w:rFonts w:hint="default"/>
      </w:rPr>
    </w:lvl>
    <w:lvl w:ilvl="8" w:tplc="9BD49CF2">
      <w:start w:val="1"/>
      <w:numFmt w:val="bullet"/>
      <w:lvlText w:val="•"/>
      <w:lvlJc w:val="left"/>
      <w:pPr>
        <w:ind w:left="3063" w:hanging="225"/>
      </w:pPr>
      <w:rPr>
        <w:rFonts w:hint="default"/>
      </w:rPr>
    </w:lvl>
  </w:abstractNum>
  <w:abstractNum w:abstractNumId="13" w15:restartNumberingAfterBreak="0">
    <w:nsid w:val="29C47195"/>
    <w:multiLevelType w:val="hybridMultilevel"/>
    <w:tmpl w:val="8588164E"/>
    <w:lvl w:ilvl="0" w:tplc="353A4D4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E5397B"/>
    <w:multiLevelType w:val="hybridMultilevel"/>
    <w:tmpl w:val="C442CA14"/>
    <w:lvl w:ilvl="0" w:tplc="A77812DE">
      <w:start w:val="1"/>
      <w:numFmt w:val="decimal"/>
      <w:lvlText w:val="%1."/>
      <w:lvlJc w:val="left"/>
      <w:pPr>
        <w:ind w:left="256" w:hanging="225"/>
      </w:pPr>
      <w:rPr>
        <w:rFonts w:ascii="Arial" w:eastAsia="Arial" w:hAnsi="Arial" w:hint="default"/>
        <w:b/>
        <w:bCs/>
        <w:sz w:val="20"/>
        <w:szCs w:val="20"/>
      </w:rPr>
    </w:lvl>
    <w:lvl w:ilvl="1" w:tplc="18CEEFB6">
      <w:start w:val="1"/>
      <w:numFmt w:val="lowerLetter"/>
      <w:lvlText w:val="%2."/>
      <w:lvlJc w:val="left"/>
      <w:pPr>
        <w:ind w:left="855" w:hanging="225"/>
      </w:pPr>
      <w:rPr>
        <w:rFonts w:asciiTheme="minorHAnsi" w:eastAsia="Arial" w:hAnsiTheme="minorHAnsi" w:cstheme="minorHAnsi" w:hint="default"/>
        <w:sz w:val="22"/>
        <w:szCs w:val="20"/>
      </w:rPr>
    </w:lvl>
    <w:lvl w:ilvl="2" w:tplc="7F52D5E4">
      <w:start w:val="1"/>
      <w:numFmt w:val="bullet"/>
      <w:lvlText w:val="•"/>
      <w:lvlJc w:val="left"/>
      <w:pPr>
        <w:ind w:left="1125" w:hanging="225"/>
      </w:pPr>
      <w:rPr>
        <w:rFonts w:hint="default"/>
      </w:rPr>
    </w:lvl>
    <w:lvl w:ilvl="3" w:tplc="1786C3B0">
      <w:start w:val="1"/>
      <w:numFmt w:val="bullet"/>
      <w:lvlText w:val="•"/>
      <w:lvlJc w:val="left"/>
      <w:pPr>
        <w:ind w:left="1387" w:hanging="225"/>
      </w:pPr>
      <w:rPr>
        <w:rFonts w:hint="default"/>
      </w:rPr>
    </w:lvl>
    <w:lvl w:ilvl="4" w:tplc="E4C8672E">
      <w:start w:val="1"/>
      <w:numFmt w:val="bullet"/>
      <w:lvlText w:val="•"/>
      <w:lvlJc w:val="left"/>
      <w:pPr>
        <w:ind w:left="1648" w:hanging="225"/>
      </w:pPr>
      <w:rPr>
        <w:rFonts w:hint="default"/>
      </w:rPr>
    </w:lvl>
    <w:lvl w:ilvl="5" w:tplc="DDEC24BC">
      <w:start w:val="1"/>
      <w:numFmt w:val="bullet"/>
      <w:lvlText w:val="•"/>
      <w:lvlJc w:val="left"/>
      <w:pPr>
        <w:ind w:left="1910" w:hanging="225"/>
      </w:pPr>
      <w:rPr>
        <w:rFonts w:hint="default"/>
      </w:rPr>
    </w:lvl>
    <w:lvl w:ilvl="6" w:tplc="C0D40630">
      <w:start w:val="1"/>
      <w:numFmt w:val="bullet"/>
      <w:lvlText w:val="•"/>
      <w:lvlJc w:val="left"/>
      <w:pPr>
        <w:ind w:left="2172" w:hanging="225"/>
      </w:pPr>
      <w:rPr>
        <w:rFonts w:hint="default"/>
      </w:rPr>
    </w:lvl>
    <w:lvl w:ilvl="7" w:tplc="D806ECBE">
      <w:start w:val="1"/>
      <w:numFmt w:val="bullet"/>
      <w:lvlText w:val="•"/>
      <w:lvlJc w:val="left"/>
      <w:pPr>
        <w:ind w:left="2433" w:hanging="225"/>
      </w:pPr>
      <w:rPr>
        <w:rFonts w:hint="default"/>
      </w:rPr>
    </w:lvl>
    <w:lvl w:ilvl="8" w:tplc="E9E801A8">
      <w:start w:val="1"/>
      <w:numFmt w:val="bullet"/>
      <w:lvlText w:val="•"/>
      <w:lvlJc w:val="left"/>
      <w:pPr>
        <w:ind w:left="2695" w:hanging="225"/>
      </w:pPr>
      <w:rPr>
        <w:rFonts w:hint="default"/>
      </w:rPr>
    </w:lvl>
  </w:abstractNum>
  <w:abstractNum w:abstractNumId="15" w15:restartNumberingAfterBreak="0">
    <w:nsid w:val="309B5C0F"/>
    <w:multiLevelType w:val="hybridMultilevel"/>
    <w:tmpl w:val="E5E04E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3A4FF7"/>
    <w:multiLevelType w:val="hybridMultilevel"/>
    <w:tmpl w:val="094E3F68"/>
    <w:lvl w:ilvl="0" w:tplc="58B0DD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0D76C4"/>
    <w:multiLevelType w:val="hybridMultilevel"/>
    <w:tmpl w:val="5E08E1E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5F744A"/>
    <w:multiLevelType w:val="multilevel"/>
    <w:tmpl w:val="F5901E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B9B61BA"/>
    <w:multiLevelType w:val="hybridMultilevel"/>
    <w:tmpl w:val="C1CE750E"/>
    <w:lvl w:ilvl="0" w:tplc="7D1E4A5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D262CD"/>
    <w:multiLevelType w:val="hybridMultilevel"/>
    <w:tmpl w:val="C9D80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811AA8"/>
    <w:multiLevelType w:val="multilevel"/>
    <w:tmpl w:val="C62286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8335F7"/>
    <w:multiLevelType w:val="hybridMultilevel"/>
    <w:tmpl w:val="181090C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9304D3"/>
    <w:multiLevelType w:val="hybridMultilevel"/>
    <w:tmpl w:val="425E93FC"/>
    <w:lvl w:ilvl="0" w:tplc="04090003">
      <w:start w:val="1"/>
      <w:numFmt w:val="bullet"/>
      <w:lvlText w:val="o"/>
      <w:lvlJc w:val="left"/>
      <w:pPr>
        <w:ind w:left="1440" w:hanging="360"/>
      </w:pPr>
      <w:rPr>
        <w:rFonts w:ascii="Courier New" w:hAnsi="Courier New" w:cs="Courier New" w:hint="default"/>
      </w:rPr>
    </w:lvl>
    <w:lvl w:ilvl="1" w:tplc="A8E4A8EE">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1D1EEA"/>
    <w:multiLevelType w:val="hybridMultilevel"/>
    <w:tmpl w:val="C6D6812A"/>
    <w:lvl w:ilvl="0" w:tplc="A8A8ADEC">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357A67"/>
    <w:multiLevelType w:val="hybridMultilevel"/>
    <w:tmpl w:val="31DAC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1562554"/>
    <w:multiLevelType w:val="hybridMultilevel"/>
    <w:tmpl w:val="C73AA0C4"/>
    <w:lvl w:ilvl="0" w:tplc="2DD49450">
      <w:start w:val="1"/>
      <w:numFmt w:val="decimal"/>
      <w:lvlText w:val="%1."/>
      <w:lvlJc w:val="left"/>
      <w:pPr>
        <w:ind w:left="778" w:hanging="197"/>
        <w:jc w:val="right"/>
      </w:pPr>
      <w:rPr>
        <w:rFonts w:asciiTheme="minorHAnsi" w:eastAsia="Arial" w:hAnsiTheme="minorHAnsi" w:cstheme="minorHAnsi" w:hint="default"/>
        <w:b/>
        <w:w w:val="98"/>
        <w:sz w:val="22"/>
        <w:szCs w:val="16"/>
      </w:rPr>
    </w:lvl>
    <w:lvl w:ilvl="1" w:tplc="395E4016">
      <w:start w:val="1"/>
      <w:numFmt w:val="bullet"/>
      <w:lvlText w:val="•"/>
      <w:lvlJc w:val="left"/>
      <w:pPr>
        <w:ind w:left="994" w:hanging="197"/>
      </w:pPr>
      <w:rPr>
        <w:rFonts w:hint="default"/>
      </w:rPr>
    </w:lvl>
    <w:lvl w:ilvl="2" w:tplc="E05CAC5C">
      <w:start w:val="1"/>
      <w:numFmt w:val="bullet"/>
      <w:lvlText w:val="•"/>
      <w:lvlJc w:val="left"/>
      <w:pPr>
        <w:ind w:left="2154" w:hanging="197"/>
      </w:pPr>
      <w:rPr>
        <w:rFonts w:hint="default"/>
      </w:rPr>
    </w:lvl>
    <w:lvl w:ilvl="3" w:tplc="DBAE3AFA">
      <w:start w:val="1"/>
      <w:numFmt w:val="bullet"/>
      <w:lvlText w:val="•"/>
      <w:lvlJc w:val="left"/>
      <w:pPr>
        <w:ind w:left="3315" w:hanging="197"/>
      </w:pPr>
      <w:rPr>
        <w:rFonts w:hint="default"/>
      </w:rPr>
    </w:lvl>
    <w:lvl w:ilvl="4" w:tplc="D93A3338">
      <w:start w:val="1"/>
      <w:numFmt w:val="bullet"/>
      <w:lvlText w:val="•"/>
      <w:lvlJc w:val="left"/>
      <w:pPr>
        <w:ind w:left="4476" w:hanging="197"/>
      </w:pPr>
      <w:rPr>
        <w:rFonts w:hint="default"/>
      </w:rPr>
    </w:lvl>
    <w:lvl w:ilvl="5" w:tplc="48763E62">
      <w:start w:val="1"/>
      <w:numFmt w:val="bullet"/>
      <w:lvlText w:val="•"/>
      <w:lvlJc w:val="left"/>
      <w:pPr>
        <w:ind w:left="5636" w:hanging="197"/>
      </w:pPr>
      <w:rPr>
        <w:rFonts w:hint="default"/>
      </w:rPr>
    </w:lvl>
    <w:lvl w:ilvl="6" w:tplc="88E66EB2">
      <w:start w:val="1"/>
      <w:numFmt w:val="bullet"/>
      <w:lvlText w:val="•"/>
      <w:lvlJc w:val="left"/>
      <w:pPr>
        <w:ind w:left="6797" w:hanging="197"/>
      </w:pPr>
      <w:rPr>
        <w:rFonts w:hint="default"/>
      </w:rPr>
    </w:lvl>
    <w:lvl w:ilvl="7" w:tplc="1750D422">
      <w:start w:val="1"/>
      <w:numFmt w:val="bullet"/>
      <w:lvlText w:val="•"/>
      <w:lvlJc w:val="left"/>
      <w:pPr>
        <w:ind w:left="7958" w:hanging="197"/>
      </w:pPr>
      <w:rPr>
        <w:rFonts w:hint="default"/>
      </w:rPr>
    </w:lvl>
    <w:lvl w:ilvl="8" w:tplc="D66C839E">
      <w:start w:val="1"/>
      <w:numFmt w:val="bullet"/>
      <w:lvlText w:val="•"/>
      <w:lvlJc w:val="left"/>
      <w:pPr>
        <w:ind w:left="9118" w:hanging="197"/>
      </w:pPr>
      <w:rPr>
        <w:rFonts w:hint="default"/>
      </w:rPr>
    </w:lvl>
  </w:abstractNum>
  <w:abstractNum w:abstractNumId="27" w15:restartNumberingAfterBreak="0">
    <w:nsid w:val="5208460A"/>
    <w:multiLevelType w:val="hybridMultilevel"/>
    <w:tmpl w:val="7E146C90"/>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28" w15:restartNumberingAfterBreak="0">
    <w:nsid w:val="57743FFE"/>
    <w:multiLevelType w:val="hybridMultilevel"/>
    <w:tmpl w:val="93CA1D5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C0A0D"/>
    <w:multiLevelType w:val="hybridMultilevel"/>
    <w:tmpl w:val="A1D04864"/>
    <w:lvl w:ilvl="0" w:tplc="0AEC5F42">
      <w:start w:val="3"/>
      <w:numFmt w:val="decimal"/>
      <w:lvlText w:val="%1."/>
      <w:lvlJc w:val="left"/>
      <w:pPr>
        <w:ind w:left="256" w:hanging="225"/>
      </w:pPr>
      <w:rPr>
        <w:rFonts w:ascii="Arial" w:eastAsia="Arial" w:hAnsi="Arial" w:hint="default"/>
        <w:b/>
        <w:bCs/>
        <w:sz w:val="20"/>
        <w:szCs w:val="20"/>
      </w:rPr>
    </w:lvl>
    <w:lvl w:ilvl="1" w:tplc="8968D6CC">
      <w:start w:val="1"/>
      <w:numFmt w:val="lowerLetter"/>
      <w:lvlText w:val="%2."/>
      <w:lvlJc w:val="left"/>
      <w:pPr>
        <w:ind w:left="1030" w:hanging="225"/>
      </w:pPr>
      <w:rPr>
        <w:rFonts w:asciiTheme="minorHAnsi" w:eastAsia="Arial" w:hAnsiTheme="minorHAnsi" w:cstheme="minorHAnsi" w:hint="default"/>
        <w:sz w:val="22"/>
        <w:szCs w:val="20"/>
      </w:rPr>
    </w:lvl>
    <w:lvl w:ilvl="2" w:tplc="1FDC8B42">
      <w:start w:val="1"/>
      <w:numFmt w:val="bullet"/>
      <w:lvlText w:val="•"/>
      <w:lvlJc w:val="left"/>
      <w:pPr>
        <w:ind w:left="1409" w:hanging="225"/>
      </w:pPr>
      <w:rPr>
        <w:rFonts w:hint="default"/>
      </w:rPr>
    </w:lvl>
    <w:lvl w:ilvl="3" w:tplc="EB0814E0">
      <w:start w:val="1"/>
      <w:numFmt w:val="bullet"/>
      <w:lvlText w:val="•"/>
      <w:lvlJc w:val="left"/>
      <w:pPr>
        <w:ind w:left="1789" w:hanging="225"/>
      </w:pPr>
      <w:rPr>
        <w:rFonts w:hint="default"/>
      </w:rPr>
    </w:lvl>
    <w:lvl w:ilvl="4" w:tplc="2D72D6D2">
      <w:start w:val="1"/>
      <w:numFmt w:val="bullet"/>
      <w:lvlText w:val="•"/>
      <w:lvlJc w:val="left"/>
      <w:pPr>
        <w:ind w:left="2169" w:hanging="225"/>
      </w:pPr>
      <w:rPr>
        <w:rFonts w:hint="default"/>
      </w:rPr>
    </w:lvl>
    <w:lvl w:ilvl="5" w:tplc="ADDEA6AE">
      <w:start w:val="1"/>
      <w:numFmt w:val="bullet"/>
      <w:lvlText w:val="•"/>
      <w:lvlJc w:val="left"/>
      <w:pPr>
        <w:ind w:left="2549" w:hanging="225"/>
      </w:pPr>
      <w:rPr>
        <w:rFonts w:hint="default"/>
      </w:rPr>
    </w:lvl>
    <w:lvl w:ilvl="6" w:tplc="DEB6AD8E">
      <w:start w:val="1"/>
      <w:numFmt w:val="bullet"/>
      <w:lvlText w:val="•"/>
      <w:lvlJc w:val="left"/>
      <w:pPr>
        <w:ind w:left="2928" w:hanging="225"/>
      </w:pPr>
      <w:rPr>
        <w:rFonts w:hint="default"/>
      </w:rPr>
    </w:lvl>
    <w:lvl w:ilvl="7" w:tplc="C86421B0">
      <w:start w:val="1"/>
      <w:numFmt w:val="bullet"/>
      <w:lvlText w:val="•"/>
      <w:lvlJc w:val="left"/>
      <w:pPr>
        <w:ind w:left="3308" w:hanging="225"/>
      </w:pPr>
      <w:rPr>
        <w:rFonts w:hint="default"/>
      </w:rPr>
    </w:lvl>
    <w:lvl w:ilvl="8" w:tplc="AFBA0B92">
      <w:start w:val="1"/>
      <w:numFmt w:val="bullet"/>
      <w:lvlText w:val="•"/>
      <w:lvlJc w:val="left"/>
      <w:pPr>
        <w:ind w:left="3688" w:hanging="225"/>
      </w:pPr>
      <w:rPr>
        <w:rFonts w:hint="default"/>
      </w:rPr>
    </w:lvl>
  </w:abstractNum>
  <w:abstractNum w:abstractNumId="30" w15:restartNumberingAfterBreak="0">
    <w:nsid w:val="59165B62"/>
    <w:multiLevelType w:val="multilevel"/>
    <w:tmpl w:val="FDFC6A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4118A6"/>
    <w:multiLevelType w:val="hybridMultilevel"/>
    <w:tmpl w:val="71AA02AE"/>
    <w:lvl w:ilvl="0" w:tplc="7D1E4A5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8137AC"/>
    <w:multiLevelType w:val="hybridMultilevel"/>
    <w:tmpl w:val="CA0245DC"/>
    <w:lvl w:ilvl="0" w:tplc="594C47B2">
      <w:start w:val="1"/>
      <w:numFmt w:val="upperLetter"/>
      <w:lvlText w:val="%1."/>
      <w:lvlJc w:val="left"/>
      <w:pPr>
        <w:ind w:left="1800" w:hanging="360"/>
      </w:pPr>
      <w:rPr>
        <w:b/>
        <w:sz w:val="24"/>
      </w:rPr>
    </w:lvl>
    <w:lvl w:ilvl="1" w:tplc="402066C2">
      <w:start w:val="1"/>
      <w:numFmt w:val="lowerLetter"/>
      <w:lvlText w:val="%2."/>
      <w:lvlJc w:val="left"/>
      <w:pPr>
        <w:ind w:left="2520" w:hanging="360"/>
      </w:pPr>
      <w:rPr>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F2590A0"/>
    <w:multiLevelType w:val="hybridMultilevel"/>
    <w:tmpl w:val="69F8B46E"/>
    <w:lvl w:ilvl="0" w:tplc="5C7093FC">
      <w:start w:val="1"/>
      <w:numFmt w:val="bullet"/>
      <w:lvlText w:val=""/>
      <w:lvlJc w:val="left"/>
      <w:pPr>
        <w:ind w:left="1800" w:hanging="360"/>
      </w:pPr>
      <w:rPr>
        <w:rFonts w:ascii="Symbol" w:hAnsi="Symbol" w:hint="default"/>
      </w:rPr>
    </w:lvl>
    <w:lvl w:ilvl="1" w:tplc="A73E9CE4">
      <w:start w:val="1"/>
      <w:numFmt w:val="bullet"/>
      <w:lvlText w:val="o"/>
      <w:lvlJc w:val="left"/>
      <w:pPr>
        <w:ind w:left="2520" w:hanging="360"/>
      </w:pPr>
      <w:rPr>
        <w:rFonts w:ascii="Courier New" w:hAnsi="Courier New" w:hint="default"/>
      </w:rPr>
    </w:lvl>
    <w:lvl w:ilvl="2" w:tplc="4440E242">
      <w:start w:val="1"/>
      <w:numFmt w:val="bullet"/>
      <w:lvlText w:val=""/>
      <w:lvlJc w:val="left"/>
      <w:pPr>
        <w:ind w:left="3240" w:hanging="360"/>
      </w:pPr>
      <w:rPr>
        <w:rFonts w:ascii="Wingdings" w:hAnsi="Wingdings" w:hint="default"/>
      </w:rPr>
    </w:lvl>
    <w:lvl w:ilvl="3" w:tplc="8D10473A">
      <w:start w:val="1"/>
      <w:numFmt w:val="bullet"/>
      <w:lvlText w:val=""/>
      <w:lvlJc w:val="left"/>
      <w:pPr>
        <w:ind w:left="3960" w:hanging="360"/>
      </w:pPr>
      <w:rPr>
        <w:rFonts w:ascii="Symbol" w:hAnsi="Symbol" w:hint="default"/>
      </w:rPr>
    </w:lvl>
    <w:lvl w:ilvl="4" w:tplc="0E9CD4A8">
      <w:start w:val="1"/>
      <w:numFmt w:val="bullet"/>
      <w:lvlText w:val="o"/>
      <w:lvlJc w:val="left"/>
      <w:pPr>
        <w:ind w:left="4680" w:hanging="360"/>
      </w:pPr>
      <w:rPr>
        <w:rFonts w:ascii="Courier New" w:hAnsi="Courier New" w:hint="default"/>
      </w:rPr>
    </w:lvl>
    <w:lvl w:ilvl="5" w:tplc="BC9894D2">
      <w:start w:val="1"/>
      <w:numFmt w:val="bullet"/>
      <w:lvlText w:val=""/>
      <w:lvlJc w:val="left"/>
      <w:pPr>
        <w:ind w:left="5400" w:hanging="360"/>
      </w:pPr>
      <w:rPr>
        <w:rFonts w:ascii="Wingdings" w:hAnsi="Wingdings" w:hint="default"/>
      </w:rPr>
    </w:lvl>
    <w:lvl w:ilvl="6" w:tplc="DBFE4608">
      <w:start w:val="1"/>
      <w:numFmt w:val="bullet"/>
      <w:lvlText w:val=""/>
      <w:lvlJc w:val="left"/>
      <w:pPr>
        <w:ind w:left="6120" w:hanging="360"/>
      </w:pPr>
      <w:rPr>
        <w:rFonts w:ascii="Symbol" w:hAnsi="Symbol" w:hint="default"/>
      </w:rPr>
    </w:lvl>
    <w:lvl w:ilvl="7" w:tplc="0AC8FE78">
      <w:start w:val="1"/>
      <w:numFmt w:val="bullet"/>
      <w:lvlText w:val="o"/>
      <w:lvlJc w:val="left"/>
      <w:pPr>
        <w:ind w:left="6840" w:hanging="360"/>
      </w:pPr>
      <w:rPr>
        <w:rFonts w:ascii="Courier New" w:hAnsi="Courier New" w:hint="default"/>
      </w:rPr>
    </w:lvl>
    <w:lvl w:ilvl="8" w:tplc="0A7EEABC">
      <w:start w:val="1"/>
      <w:numFmt w:val="bullet"/>
      <w:lvlText w:val=""/>
      <w:lvlJc w:val="left"/>
      <w:pPr>
        <w:ind w:left="7560" w:hanging="360"/>
      </w:pPr>
      <w:rPr>
        <w:rFonts w:ascii="Wingdings" w:hAnsi="Wingdings" w:hint="default"/>
      </w:rPr>
    </w:lvl>
  </w:abstractNum>
  <w:abstractNum w:abstractNumId="34" w15:restartNumberingAfterBreak="0">
    <w:nsid w:val="5F7B4BE9"/>
    <w:multiLevelType w:val="hybridMultilevel"/>
    <w:tmpl w:val="0234C34A"/>
    <w:lvl w:ilvl="0" w:tplc="310852E0">
      <w:start w:val="1"/>
      <w:numFmt w:val="bullet"/>
      <w:pStyle w:val="Bullet1"/>
      <w:lvlText w:val=""/>
      <w:lvlJc w:val="left"/>
      <w:pPr>
        <w:tabs>
          <w:tab w:val="num" w:pos="720"/>
        </w:tabs>
        <w:ind w:left="720" w:hanging="360"/>
      </w:pPr>
      <w:rPr>
        <w:rFonts w:ascii="Symbol" w:hAnsi="Symbol" w:hint="default"/>
      </w:rPr>
    </w:lvl>
    <w:lvl w:ilvl="1" w:tplc="9B8A831E">
      <w:start w:val="1"/>
      <w:numFmt w:val="bullet"/>
      <w:pStyle w:val="Bullet2"/>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4911BE"/>
    <w:multiLevelType w:val="hybridMultilevel"/>
    <w:tmpl w:val="94CE1D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6117A10"/>
    <w:multiLevelType w:val="hybridMultilevel"/>
    <w:tmpl w:val="3B50EF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6824A11"/>
    <w:multiLevelType w:val="hybridMultilevel"/>
    <w:tmpl w:val="4A065172"/>
    <w:lvl w:ilvl="0" w:tplc="04090001">
      <w:start w:val="1"/>
      <w:numFmt w:val="bullet"/>
      <w:lvlText w:val=""/>
      <w:lvlJc w:val="left"/>
      <w:pPr>
        <w:ind w:left="605" w:hanging="360"/>
      </w:pPr>
      <w:rPr>
        <w:rFonts w:ascii="Symbol" w:hAnsi="Symbol"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38" w15:restartNumberingAfterBreak="0">
    <w:nsid w:val="66A346A4"/>
    <w:multiLevelType w:val="hybridMultilevel"/>
    <w:tmpl w:val="02CA387A"/>
    <w:lvl w:ilvl="0" w:tplc="1FA2009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C7B93"/>
    <w:multiLevelType w:val="hybridMultilevel"/>
    <w:tmpl w:val="1120453E"/>
    <w:lvl w:ilvl="0" w:tplc="353A4D4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B16440"/>
    <w:multiLevelType w:val="hybridMultilevel"/>
    <w:tmpl w:val="8E00099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31A79B4"/>
    <w:multiLevelType w:val="hybridMultilevel"/>
    <w:tmpl w:val="7C88E242"/>
    <w:lvl w:ilvl="0" w:tplc="80AE1CC8">
      <w:start w:val="5"/>
      <w:numFmt w:val="upperLetter"/>
      <w:lvlText w:val="%1-"/>
      <w:lvlJc w:val="left"/>
      <w:pPr>
        <w:ind w:left="112" w:hanging="163"/>
      </w:pPr>
      <w:rPr>
        <w:rFonts w:hint="default"/>
        <w:b/>
        <w:spacing w:val="-1"/>
        <w:w w:val="100"/>
        <w:u w:val="single" w:color="000000"/>
      </w:rPr>
    </w:lvl>
    <w:lvl w:ilvl="1" w:tplc="8A58C97E">
      <w:start w:val="1"/>
      <w:numFmt w:val="lowerLetter"/>
      <w:lvlText w:val="%2."/>
      <w:lvlJc w:val="left"/>
      <w:pPr>
        <w:ind w:left="291" w:hanging="197"/>
      </w:pPr>
      <w:rPr>
        <w:rFonts w:asciiTheme="minorHAnsi" w:eastAsia="Times New Roman" w:hAnsiTheme="minorHAnsi" w:cstheme="minorHAnsi" w:hint="default"/>
        <w:spacing w:val="-2"/>
        <w:w w:val="100"/>
        <w:sz w:val="20"/>
        <w:szCs w:val="14"/>
      </w:rPr>
    </w:lvl>
    <w:lvl w:ilvl="2" w:tplc="D6EE1E28">
      <w:numFmt w:val="bullet"/>
      <w:lvlText w:val="•"/>
      <w:lvlJc w:val="left"/>
      <w:pPr>
        <w:ind w:left="240" w:hanging="197"/>
      </w:pPr>
      <w:rPr>
        <w:rFonts w:hint="default"/>
      </w:rPr>
    </w:lvl>
    <w:lvl w:ilvl="3" w:tplc="3BAEEB42">
      <w:numFmt w:val="bullet"/>
      <w:lvlText w:val="•"/>
      <w:lvlJc w:val="left"/>
      <w:pPr>
        <w:ind w:left="180" w:hanging="197"/>
      </w:pPr>
      <w:rPr>
        <w:rFonts w:hint="default"/>
      </w:rPr>
    </w:lvl>
    <w:lvl w:ilvl="4" w:tplc="FFD4FD52">
      <w:numFmt w:val="bullet"/>
      <w:lvlText w:val="•"/>
      <w:lvlJc w:val="left"/>
      <w:pPr>
        <w:ind w:left="120" w:hanging="197"/>
      </w:pPr>
      <w:rPr>
        <w:rFonts w:hint="default"/>
      </w:rPr>
    </w:lvl>
    <w:lvl w:ilvl="5" w:tplc="DC486246">
      <w:numFmt w:val="bullet"/>
      <w:lvlText w:val="•"/>
      <w:lvlJc w:val="left"/>
      <w:pPr>
        <w:ind w:left="60" w:hanging="197"/>
      </w:pPr>
      <w:rPr>
        <w:rFonts w:hint="default"/>
      </w:rPr>
    </w:lvl>
    <w:lvl w:ilvl="6" w:tplc="9AD0C5EA">
      <w:numFmt w:val="bullet"/>
      <w:lvlText w:val="•"/>
      <w:lvlJc w:val="left"/>
      <w:pPr>
        <w:ind w:left="0" w:hanging="197"/>
      </w:pPr>
      <w:rPr>
        <w:rFonts w:hint="default"/>
      </w:rPr>
    </w:lvl>
    <w:lvl w:ilvl="7" w:tplc="4AF4DE5A">
      <w:numFmt w:val="bullet"/>
      <w:lvlText w:val="•"/>
      <w:lvlJc w:val="left"/>
      <w:pPr>
        <w:ind w:left="-60" w:hanging="197"/>
      </w:pPr>
      <w:rPr>
        <w:rFonts w:hint="default"/>
      </w:rPr>
    </w:lvl>
    <w:lvl w:ilvl="8" w:tplc="A77A97BC">
      <w:numFmt w:val="bullet"/>
      <w:lvlText w:val="•"/>
      <w:lvlJc w:val="left"/>
      <w:pPr>
        <w:ind w:left="-120" w:hanging="197"/>
      </w:pPr>
      <w:rPr>
        <w:rFonts w:hint="default"/>
      </w:rPr>
    </w:lvl>
  </w:abstractNum>
  <w:abstractNum w:abstractNumId="42" w15:restartNumberingAfterBreak="0">
    <w:nsid w:val="7A185024"/>
    <w:multiLevelType w:val="hybridMultilevel"/>
    <w:tmpl w:val="51B8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C05BAC"/>
    <w:multiLevelType w:val="hybridMultilevel"/>
    <w:tmpl w:val="48D8F790"/>
    <w:lvl w:ilvl="0" w:tplc="DBBC7BE4">
      <w:start w:val="1"/>
      <w:numFmt w:val="decimal"/>
      <w:lvlText w:val="%1."/>
      <w:lvlJc w:val="left"/>
      <w:pPr>
        <w:tabs>
          <w:tab w:val="num" w:pos="1177"/>
        </w:tabs>
        <w:ind w:left="1177" w:hanging="367"/>
      </w:pPr>
      <w:rPr>
        <w:rFonts w:asciiTheme="minorHAnsi" w:hAnsiTheme="minorHAnsi" w:cstheme="minorHAnsi" w:hint="default"/>
        <w:b/>
      </w:rPr>
    </w:lvl>
    <w:lvl w:ilvl="1" w:tplc="F20C777E">
      <w:start w:val="1"/>
      <w:numFmt w:val="bullet"/>
      <w:lvlText w:val=""/>
      <w:lvlJc w:val="left"/>
      <w:pPr>
        <w:tabs>
          <w:tab w:val="num" w:pos="1800"/>
        </w:tabs>
        <w:ind w:left="1800" w:hanging="360"/>
      </w:pPr>
      <w:rPr>
        <w:rFonts w:ascii="Symbol" w:hAnsi="Symbol" w:hint="default"/>
        <w:sz w:val="1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EEC7ADB"/>
    <w:multiLevelType w:val="multilevel"/>
    <w:tmpl w:val="110EB27C"/>
    <w:lvl w:ilvl="0">
      <w:start w:val="3"/>
      <w:numFmt w:val="decimal"/>
      <w:lvlText w:val="%1"/>
      <w:lvlJc w:val="left"/>
      <w:pPr>
        <w:ind w:hanging="720"/>
      </w:pPr>
      <w:rPr>
        <w:rFonts w:hint="default"/>
      </w:rPr>
    </w:lvl>
    <w:lvl w:ilvl="1">
      <w:start w:val="2"/>
      <w:numFmt w:val="decimal"/>
      <w:lvlText w:val="%1.%2"/>
      <w:lvlJc w:val="left"/>
      <w:pPr>
        <w:ind w:hanging="720"/>
        <w:jc w:val="right"/>
      </w:pPr>
      <w:rPr>
        <w:rFonts w:ascii="Franklin Gothic Medium" w:eastAsia="Franklin Gothic Medium" w:hAnsi="Franklin Gothic Medium" w:hint="default"/>
        <w:sz w:val="22"/>
        <w:szCs w:val="22"/>
      </w:rPr>
    </w:lvl>
    <w:lvl w:ilvl="2">
      <w:start w:val="1"/>
      <w:numFmt w:val="decimal"/>
      <w:lvlText w:val="%3."/>
      <w:lvlJc w:val="left"/>
      <w:pPr>
        <w:ind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bullet"/>
      <w:lvlText w:val="•"/>
      <w:lvlJc w:val="left"/>
      <w:pPr>
        <w:ind w:hanging="360"/>
      </w:pPr>
      <w:rPr>
        <w:rFonts w:ascii="Arial" w:eastAsia="Arial" w:hAnsi="Arial" w:hint="default"/>
        <w:w w:val="13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560826655">
    <w:abstractNumId w:val="33"/>
  </w:num>
  <w:num w:numId="2" w16cid:durableId="1419060275">
    <w:abstractNumId w:val="19"/>
  </w:num>
  <w:num w:numId="3" w16cid:durableId="19015595">
    <w:abstractNumId w:val="37"/>
  </w:num>
  <w:num w:numId="4" w16cid:durableId="648680311">
    <w:abstractNumId w:val="39"/>
  </w:num>
  <w:num w:numId="5" w16cid:durableId="2066249049">
    <w:abstractNumId w:val="41"/>
  </w:num>
  <w:num w:numId="6" w16cid:durableId="2017001781">
    <w:abstractNumId w:val="5"/>
  </w:num>
  <w:num w:numId="7" w16cid:durableId="373622646">
    <w:abstractNumId w:val="43"/>
  </w:num>
  <w:num w:numId="8" w16cid:durableId="1164859985">
    <w:abstractNumId w:val="27"/>
  </w:num>
  <w:num w:numId="9" w16cid:durableId="2045255444">
    <w:abstractNumId w:val="16"/>
  </w:num>
  <w:num w:numId="10" w16cid:durableId="1866094574">
    <w:abstractNumId w:val="6"/>
  </w:num>
  <w:num w:numId="11" w16cid:durableId="2011981570">
    <w:abstractNumId w:val="32"/>
  </w:num>
  <w:num w:numId="12" w16cid:durableId="2105954683">
    <w:abstractNumId w:val="42"/>
  </w:num>
  <w:num w:numId="13" w16cid:durableId="786436012">
    <w:abstractNumId w:val="34"/>
  </w:num>
  <w:num w:numId="14" w16cid:durableId="1175994218">
    <w:abstractNumId w:val="29"/>
  </w:num>
  <w:num w:numId="15" w16cid:durableId="1890993853">
    <w:abstractNumId w:val="12"/>
  </w:num>
  <w:num w:numId="16" w16cid:durableId="1788353696">
    <w:abstractNumId w:val="14"/>
  </w:num>
  <w:num w:numId="17" w16cid:durableId="408965747">
    <w:abstractNumId w:val="26"/>
  </w:num>
  <w:num w:numId="18" w16cid:durableId="263465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95051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6259956">
    <w:abstractNumId w:val="44"/>
  </w:num>
  <w:num w:numId="21" w16cid:durableId="376979374">
    <w:abstractNumId w:val="18"/>
  </w:num>
  <w:num w:numId="22" w16cid:durableId="1651247911">
    <w:abstractNumId w:val="31"/>
  </w:num>
  <w:num w:numId="23" w16cid:durableId="288585615">
    <w:abstractNumId w:val="13"/>
  </w:num>
  <w:num w:numId="24" w16cid:durableId="669256915">
    <w:abstractNumId w:val="36"/>
  </w:num>
  <w:num w:numId="25" w16cid:durableId="841117142">
    <w:abstractNumId w:val="38"/>
  </w:num>
  <w:num w:numId="26" w16cid:durableId="1616525345">
    <w:abstractNumId w:val="2"/>
  </w:num>
  <w:num w:numId="27" w16cid:durableId="1333216872">
    <w:abstractNumId w:val="24"/>
  </w:num>
  <w:num w:numId="28" w16cid:durableId="350495194">
    <w:abstractNumId w:val="21"/>
  </w:num>
  <w:num w:numId="29" w16cid:durableId="1589922384">
    <w:abstractNumId w:val="4"/>
  </w:num>
  <w:num w:numId="30" w16cid:durableId="241643751">
    <w:abstractNumId w:val="30"/>
  </w:num>
  <w:num w:numId="31" w16cid:durableId="1015620296">
    <w:abstractNumId w:val="7"/>
  </w:num>
  <w:num w:numId="32" w16cid:durableId="210044788">
    <w:abstractNumId w:val="17"/>
  </w:num>
  <w:num w:numId="33" w16cid:durableId="1444959798">
    <w:abstractNumId w:val="9"/>
  </w:num>
  <w:num w:numId="34" w16cid:durableId="865607422">
    <w:abstractNumId w:val="15"/>
  </w:num>
  <w:num w:numId="35" w16cid:durableId="2119331185">
    <w:abstractNumId w:val="28"/>
  </w:num>
  <w:num w:numId="36" w16cid:durableId="1257785384">
    <w:abstractNumId w:val="10"/>
  </w:num>
  <w:num w:numId="37" w16cid:durableId="1106851047">
    <w:abstractNumId w:val="25"/>
  </w:num>
  <w:num w:numId="38" w16cid:durableId="1469670430">
    <w:abstractNumId w:val="11"/>
  </w:num>
  <w:num w:numId="39" w16cid:durableId="1411850420">
    <w:abstractNumId w:val="20"/>
  </w:num>
  <w:num w:numId="40" w16cid:durableId="1864779822">
    <w:abstractNumId w:val="35"/>
  </w:num>
  <w:num w:numId="41" w16cid:durableId="1187868052">
    <w:abstractNumId w:val="1"/>
  </w:num>
  <w:num w:numId="42" w16cid:durableId="1675644575">
    <w:abstractNumId w:val="40"/>
  </w:num>
  <w:num w:numId="43" w16cid:durableId="1795635760">
    <w:abstractNumId w:val="3"/>
  </w:num>
  <w:num w:numId="44" w16cid:durableId="341855033">
    <w:abstractNumId w:val="0"/>
  </w:num>
  <w:num w:numId="45" w16cid:durableId="2072346474">
    <w:abstractNumId w:val="22"/>
  </w:num>
  <w:num w:numId="46" w16cid:durableId="1120103052">
    <w:abstractNumId w:val="23"/>
  </w:num>
  <w:num w:numId="47" w16cid:durableId="46655086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0NrcwNLOwMDM2MDFQ0lEKTi0uzszPAymwqAUADc7vtiwAAAA="/>
  </w:docVars>
  <w:rsids>
    <w:rsidRoot w:val="00256A5E"/>
    <w:rsid w:val="00002B3C"/>
    <w:rsid w:val="00005B7D"/>
    <w:rsid w:val="00006AE4"/>
    <w:rsid w:val="0000777C"/>
    <w:rsid w:val="00010FC7"/>
    <w:rsid w:val="00015623"/>
    <w:rsid w:val="00016DE5"/>
    <w:rsid w:val="000220A0"/>
    <w:rsid w:val="00041EAE"/>
    <w:rsid w:val="00051826"/>
    <w:rsid w:val="00062B90"/>
    <w:rsid w:val="000635D6"/>
    <w:rsid w:val="00064CCE"/>
    <w:rsid w:val="00065ADC"/>
    <w:rsid w:val="000742AE"/>
    <w:rsid w:val="00093008"/>
    <w:rsid w:val="00094EE0"/>
    <w:rsid w:val="000975C4"/>
    <w:rsid w:val="000A3C01"/>
    <w:rsid w:val="000A4EC1"/>
    <w:rsid w:val="000A7A5C"/>
    <w:rsid w:val="000B2E2C"/>
    <w:rsid w:val="000D25E6"/>
    <w:rsid w:val="000D2EF9"/>
    <w:rsid w:val="000D3B05"/>
    <w:rsid w:val="000E17AB"/>
    <w:rsid w:val="000F4A02"/>
    <w:rsid w:val="000F7BA2"/>
    <w:rsid w:val="00100E73"/>
    <w:rsid w:val="00106693"/>
    <w:rsid w:val="00112226"/>
    <w:rsid w:val="00112E14"/>
    <w:rsid w:val="00113661"/>
    <w:rsid w:val="00136FAC"/>
    <w:rsid w:val="00144284"/>
    <w:rsid w:val="00146369"/>
    <w:rsid w:val="0016482A"/>
    <w:rsid w:val="0017426F"/>
    <w:rsid w:val="00174AC0"/>
    <w:rsid w:val="0018241E"/>
    <w:rsid w:val="00195A72"/>
    <w:rsid w:val="00196694"/>
    <w:rsid w:val="001966CD"/>
    <w:rsid w:val="00197B07"/>
    <w:rsid w:val="001A3148"/>
    <w:rsid w:val="001B195A"/>
    <w:rsid w:val="001B2F0F"/>
    <w:rsid w:val="001D29D6"/>
    <w:rsid w:val="001E1230"/>
    <w:rsid w:val="001E30D9"/>
    <w:rsid w:val="001E6FAE"/>
    <w:rsid w:val="002079CF"/>
    <w:rsid w:val="0021210A"/>
    <w:rsid w:val="0021361F"/>
    <w:rsid w:val="00222DE6"/>
    <w:rsid w:val="00235540"/>
    <w:rsid w:val="00251B4D"/>
    <w:rsid w:val="0025422F"/>
    <w:rsid w:val="00256A5E"/>
    <w:rsid w:val="00261F17"/>
    <w:rsid w:val="00262208"/>
    <w:rsid w:val="00265209"/>
    <w:rsid w:val="002749CA"/>
    <w:rsid w:val="00280E6D"/>
    <w:rsid w:val="00281945"/>
    <w:rsid w:val="00282779"/>
    <w:rsid w:val="00282785"/>
    <w:rsid w:val="00291B37"/>
    <w:rsid w:val="00291EC5"/>
    <w:rsid w:val="00294A1D"/>
    <w:rsid w:val="002A522A"/>
    <w:rsid w:val="002B11D3"/>
    <w:rsid w:val="002B3F02"/>
    <w:rsid w:val="002B5DFB"/>
    <w:rsid w:val="002C1623"/>
    <w:rsid w:val="002C632D"/>
    <w:rsid w:val="002C7403"/>
    <w:rsid w:val="002E6C2A"/>
    <w:rsid w:val="002F1AA2"/>
    <w:rsid w:val="002F79B3"/>
    <w:rsid w:val="0030152B"/>
    <w:rsid w:val="003034D6"/>
    <w:rsid w:val="00303961"/>
    <w:rsid w:val="00336199"/>
    <w:rsid w:val="003362F9"/>
    <w:rsid w:val="003404C1"/>
    <w:rsid w:val="0035179F"/>
    <w:rsid w:val="00360F54"/>
    <w:rsid w:val="00364C99"/>
    <w:rsid w:val="0036738D"/>
    <w:rsid w:val="003763ED"/>
    <w:rsid w:val="00376BEC"/>
    <w:rsid w:val="00381914"/>
    <w:rsid w:val="00381C2D"/>
    <w:rsid w:val="00386F84"/>
    <w:rsid w:val="00397508"/>
    <w:rsid w:val="003A1613"/>
    <w:rsid w:val="003A3712"/>
    <w:rsid w:val="003B5188"/>
    <w:rsid w:val="003C0119"/>
    <w:rsid w:val="003D526A"/>
    <w:rsid w:val="003E1518"/>
    <w:rsid w:val="003E4B45"/>
    <w:rsid w:val="003E7D3A"/>
    <w:rsid w:val="003F21B2"/>
    <w:rsid w:val="003F256F"/>
    <w:rsid w:val="003F7301"/>
    <w:rsid w:val="0040760D"/>
    <w:rsid w:val="00410D0E"/>
    <w:rsid w:val="00415768"/>
    <w:rsid w:val="004331F2"/>
    <w:rsid w:val="00441E03"/>
    <w:rsid w:val="00454090"/>
    <w:rsid w:val="0045471F"/>
    <w:rsid w:val="0046280B"/>
    <w:rsid w:val="00471AD9"/>
    <w:rsid w:val="00471CDE"/>
    <w:rsid w:val="00476C15"/>
    <w:rsid w:val="00480969"/>
    <w:rsid w:val="00492207"/>
    <w:rsid w:val="00494C2F"/>
    <w:rsid w:val="004A7A01"/>
    <w:rsid w:val="004B278F"/>
    <w:rsid w:val="004C0853"/>
    <w:rsid w:val="004C54F7"/>
    <w:rsid w:val="004D378C"/>
    <w:rsid w:val="004D3AD6"/>
    <w:rsid w:val="004D40D2"/>
    <w:rsid w:val="004F0391"/>
    <w:rsid w:val="004F1408"/>
    <w:rsid w:val="00501AE6"/>
    <w:rsid w:val="00511B1A"/>
    <w:rsid w:val="0052465A"/>
    <w:rsid w:val="00530FA9"/>
    <w:rsid w:val="00542D9D"/>
    <w:rsid w:val="00544BBC"/>
    <w:rsid w:val="00550A3E"/>
    <w:rsid w:val="0056310F"/>
    <w:rsid w:val="00575710"/>
    <w:rsid w:val="00591DB6"/>
    <w:rsid w:val="00594CE3"/>
    <w:rsid w:val="00595657"/>
    <w:rsid w:val="00596BC8"/>
    <w:rsid w:val="005A2BE1"/>
    <w:rsid w:val="005A44BF"/>
    <w:rsid w:val="005B4EDE"/>
    <w:rsid w:val="005B77AE"/>
    <w:rsid w:val="005B7892"/>
    <w:rsid w:val="005D0317"/>
    <w:rsid w:val="005D126E"/>
    <w:rsid w:val="005D34DA"/>
    <w:rsid w:val="005D56BD"/>
    <w:rsid w:val="005D70D4"/>
    <w:rsid w:val="005E0DC7"/>
    <w:rsid w:val="005E6792"/>
    <w:rsid w:val="006026A4"/>
    <w:rsid w:val="00606FB5"/>
    <w:rsid w:val="0061119B"/>
    <w:rsid w:val="00615268"/>
    <w:rsid w:val="00630921"/>
    <w:rsid w:val="00631396"/>
    <w:rsid w:val="00637D2E"/>
    <w:rsid w:val="006423F2"/>
    <w:rsid w:val="0064258B"/>
    <w:rsid w:val="00647F6D"/>
    <w:rsid w:val="00651E75"/>
    <w:rsid w:val="006541E4"/>
    <w:rsid w:val="00663BDB"/>
    <w:rsid w:val="0066729A"/>
    <w:rsid w:val="006736E7"/>
    <w:rsid w:val="00676B72"/>
    <w:rsid w:val="0069043D"/>
    <w:rsid w:val="0069185D"/>
    <w:rsid w:val="0069363D"/>
    <w:rsid w:val="006A35DB"/>
    <w:rsid w:val="006C4956"/>
    <w:rsid w:val="006D10C4"/>
    <w:rsid w:val="006D1C38"/>
    <w:rsid w:val="006D693A"/>
    <w:rsid w:val="006E7CF3"/>
    <w:rsid w:val="006F44F9"/>
    <w:rsid w:val="006F4F05"/>
    <w:rsid w:val="00700372"/>
    <w:rsid w:val="007010D6"/>
    <w:rsid w:val="00702C43"/>
    <w:rsid w:val="00711FB4"/>
    <w:rsid w:val="007131B0"/>
    <w:rsid w:val="007140B3"/>
    <w:rsid w:val="0071533E"/>
    <w:rsid w:val="0071613F"/>
    <w:rsid w:val="00720069"/>
    <w:rsid w:val="0072130F"/>
    <w:rsid w:val="007248CF"/>
    <w:rsid w:val="00732436"/>
    <w:rsid w:val="00737748"/>
    <w:rsid w:val="00737BDD"/>
    <w:rsid w:val="00743638"/>
    <w:rsid w:val="007453B9"/>
    <w:rsid w:val="00746FFD"/>
    <w:rsid w:val="0075209E"/>
    <w:rsid w:val="00762D71"/>
    <w:rsid w:val="0077454C"/>
    <w:rsid w:val="00782576"/>
    <w:rsid w:val="00783719"/>
    <w:rsid w:val="00787F49"/>
    <w:rsid w:val="007975DF"/>
    <w:rsid w:val="007A1117"/>
    <w:rsid w:val="007B0D00"/>
    <w:rsid w:val="007B53C3"/>
    <w:rsid w:val="007C0DF8"/>
    <w:rsid w:val="007C1EFF"/>
    <w:rsid w:val="007C5A25"/>
    <w:rsid w:val="007C6C88"/>
    <w:rsid w:val="007D1CDE"/>
    <w:rsid w:val="007E0E29"/>
    <w:rsid w:val="007F2EE6"/>
    <w:rsid w:val="007F3E8D"/>
    <w:rsid w:val="00802CD1"/>
    <w:rsid w:val="00802CFB"/>
    <w:rsid w:val="00802F21"/>
    <w:rsid w:val="008064DA"/>
    <w:rsid w:val="0081052A"/>
    <w:rsid w:val="00812BB2"/>
    <w:rsid w:val="008161B0"/>
    <w:rsid w:val="008221F0"/>
    <w:rsid w:val="008222AD"/>
    <w:rsid w:val="00824321"/>
    <w:rsid w:val="008252FC"/>
    <w:rsid w:val="0083006D"/>
    <w:rsid w:val="00833434"/>
    <w:rsid w:val="0083651D"/>
    <w:rsid w:val="00846E9E"/>
    <w:rsid w:val="0085578C"/>
    <w:rsid w:val="00865F45"/>
    <w:rsid w:val="00874E9F"/>
    <w:rsid w:val="008822BB"/>
    <w:rsid w:val="00890E31"/>
    <w:rsid w:val="00895834"/>
    <w:rsid w:val="008A58B2"/>
    <w:rsid w:val="008A6103"/>
    <w:rsid w:val="008B186A"/>
    <w:rsid w:val="008D0C47"/>
    <w:rsid w:val="008D1F5D"/>
    <w:rsid w:val="008D1F60"/>
    <w:rsid w:val="008D5CBB"/>
    <w:rsid w:val="008E59AE"/>
    <w:rsid w:val="008F7BCE"/>
    <w:rsid w:val="0090154D"/>
    <w:rsid w:val="00903B82"/>
    <w:rsid w:val="009070B3"/>
    <w:rsid w:val="009077AF"/>
    <w:rsid w:val="00911CB9"/>
    <w:rsid w:val="00914980"/>
    <w:rsid w:val="00915918"/>
    <w:rsid w:val="0092164B"/>
    <w:rsid w:val="00924ED1"/>
    <w:rsid w:val="00927BD0"/>
    <w:rsid w:val="00930628"/>
    <w:rsid w:val="00940F67"/>
    <w:rsid w:val="00941AA9"/>
    <w:rsid w:val="00944460"/>
    <w:rsid w:val="009477E9"/>
    <w:rsid w:val="009530F3"/>
    <w:rsid w:val="009539A5"/>
    <w:rsid w:val="00955797"/>
    <w:rsid w:val="00964806"/>
    <w:rsid w:val="00965E53"/>
    <w:rsid w:val="00975185"/>
    <w:rsid w:val="00975568"/>
    <w:rsid w:val="00975965"/>
    <w:rsid w:val="00986946"/>
    <w:rsid w:val="009A1D93"/>
    <w:rsid w:val="009B0676"/>
    <w:rsid w:val="009B17B5"/>
    <w:rsid w:val="009B36C8"/>
    <w:rsid w:val="009B4EE1"/>
    <w:rsid w:val="009C0BD0"/>
    <w:rsid w:val="009C2E47"/>
    <w:rsid w:val="009C4CB7"/>
    <w:rsid w:val="009C6AFF"/>
    <w:rsid w:val="009D24B9"/>
    <w:rsid w:val="009D4BAF"/>
    <w:rsid w:val="009E5047"/>
    <w:rsid w:val="009F2D36"/>
    <w:rsid w:val="00A058F4"/>
    <w:rsid w:val="00A077E6"/>
    <w:rsid w:val="00A140EA"/>
    <w:rsid w:val="00A15A7B"/>
    <w:rsid w:val="00A230EB"/>
    <w:rsid w:val="00A251B2"/>
    <w:rsid w:val="00A317F6"/>
    <w:rsid w:val="00A536F3"/>
    <w:rsid w:val="00A54158"/>
    <w:rsid w:val="00A5774C"/>
    <w:rsid w:val="00A60191"/>
    <w:rsid w:val="00A704E5"/>
    <w:rsid w:val="00A71823"/>
    <w:rsid w:val="00A75AFD"/>
    <w:rsid w:val="00A76219"/>
    <w:rsid w:val="00A8675D"/>
    <w:rsid w:val="00A87E4B"/>
    <w:rsid w:val="00A978D5"/>
    <w:rsid w:val="00AA0EDE"/>
    <w:rsid w:val="00AA41CE"/>
    <w:rsid w:val="00AA759E"/>
    <w:rsid w:val="00AD17D1"/>
    <w:rsid w:val="00AD22B9"/>
    <w:rsid w:val="00AD4FAE"/>
    <w:rsid w:val="00AD5EF7"/>
    <w:rsid w:val="00AE0B20"/>
    <w:rsid w:val="00AE1C8F"/>
    <w:rsid w:val="00B12BFB"/>
    <w:rsid w:val="00B137EB"/>
    <w:rsid w:val="00B148E4"/>
    <w:rsid w:val="00B17164"/>
    <w:rsid w:val="00B26438"/>
    <w:rsid w:val="00B33B68"/>
    <w:rsid w:val="00B35BC6"/>
    <w:rsid w:val="00B36B83"/>
    <w:rsid w:val="00B469FF"/>
    <w:rsid w:val="00B4766C"/>
    <w:rsid w:val="00B51DC6"/>
    <w:rsid w:val="00B53E6A"/>
    <w:rsid w:val="00B60923"/>
    <w:rsid w:val="00B63871"/>
    <w:rsid w:val="00B63BAA"/>
    <w:rsid w:val="00B642B2"/>
    <w:rsid w:val="00B67124"/>
    <w:rsid w:val="00B731A7"/>
    <w:rsid w:val="00B770FD"/>
    <w:rsid w:val="00B909B9"/>
    <w:rsid w:val="00B9202E"/>
    <w:rsid w:val="00B93B8A"/>
    <w:rsid w:val="00B97A2F"/>
    <w:rsid w:val="00BA2906"/>
    <w:rsid w:val="00BA4262"/>
    <w:rsid w:val="00BA78D4"/>
    <w:rsid w:val="00BB1925"/>
    <w:rsid w:val="00BB21B1"/>
    <w:rsid w:val="00BB5180"/>
    <w:rsid w:val="00BB630C"/>
    <w:rsid w:val="00BC1B42"/>
    <w:rsid w:val="00BC22A2"/>
    <w:rsid w:val="00BC5C19"/>
    <w:rsid w:val="00BC770C"/>
    <w:rsid w:val="00BD006A"/>
    <w:rsid w:val="00BD3F70"/>
    <w:rsid w:val="00BD672E"/>
    <w:rsid w:val="00BE45FD"/>
    <w:rsid w:val="00BE5C6C"/>
    <w:rsid w:val="00BE7F7F"/>
    <w:rsid w:val="00BF72E7"/>
    <w:rsid w:val="00C1418E"/>
    <w:rsid w:val="00C32B31"/>
    <w:rsid w:val="00C379BF"/>
    <w:rsid w:val="00C446D1"/>
    <w:rsid w:val="00C55253"/>
    <w:rsid w:val="00C620DA"/>
    <w:rsid w:val="00C66175"/>
    <w:rsid w:val="00C73B30"/>
    <w:rsid w:val="00C7511B"/>
    <w:rsid w:val="00C82193"/>
    <w:rsid w:val="00C85938"/>
    <w:rsid w:val="00C85E65"/>
    <w:rsid w:val="00C86ECC"/>
    <w:rsid w:val="00C90998"/>
    <w:rsid w:val="00C90C3A"/>
    <w:rsid w:val="00C92390"/>
    <w:rsid w:val="00C95042"/>
    <w:rsid w:val="00C97912"/>
    <w:rsid w:val="00CB5FDB"/>
    <w:rsid w:val="00CC7998"/>
    <w:rsid w:val="00CE08C2"/>
    <w:rsid w:val="00CE0A80"/>
    <w:rsid w:val="00D001BE"/>
    <w:rsid w:val="00D03804"/>
    <w:rsid w:val="00D1003F"/>
    <w:rsid w:val="00D11AFD"/>
    <w:rsid w:val="00D173CB"/>
    <w:rsid w:val="00D17719"/>
    <w:rsid w:val="00D21D28"/>
    <w:rsid w:val="00D41018"/>
    <w:rsid w:val="00D422CF"/>
    <w:rsid w:val="00D45C5D"/>
    <w:rsid w:val="00D46B44"/>
    <w:rsid w:val="00D55F7D"/>
    <w:rsid w:val="00D6014A"/>
    <w:rsid w:val="00D668EA"/>
    <w:rsid w:val="00D72AB3"/>
    <w:rsid w:val="00D77573"/>
    <w:rsid w:val="00D87045"/>
    <w:rsid w:val="00DA15E6"/>
    <w:rsid w:val="00DA22DD"/>
    <w:rsid w:val="00DC73F7"/>
    <w:rsid w:val="00DE383E"/>
    <w:rsid w:val="00DE3C3D"/>
    <w:rsid w:val="00DE7F02"/>
    <w:rsid w:val="00DF6768"/>
    <w:rsid w:val="00E0038A"/>
    <w:rsid w:val="00E0330F"/>
    <w:rsid w:val="00E039F7"/>
    <w:rsid w:val="00E03AC8"/>
    <w:rsid w:val="00E1067F"/>
    <w:rsid w:val="00E20B84"/>
    <w:rsid w:val="00E25990"/>
    <w:rsid w:val="00E34945"/>
    <w:rsid w:val="00E50F69"/>
    <w:rsid w:val="00E563B9"/>
    <w:rsid w:val="00E56DC0"/>
    <w:rsid w:val="00E63F6E"/>
    <w:rsid w:val="00E711CB"/>
    <w:rsid w:val="00E73FA9"/>
    <w:rsid w:val="00E8310E"/>
    <w:rsid w:val="00E83180"/>
    <w:rsid w:val="00E8660E"/>
    <w:rsid w:val="00E9111F"/>
    <w:rsid w:val="00EA0F6C"/>
    <w:rsid w:val="00EA2F81"/>
    <w:rsid w:val="00ED4505"/>
    <w:rsid w:val="00EE4748"/>
    <w:rsid w:val="00EF363D"/>
    <w:rsid w:val="00EF3EF0"/>
    <w:rsid w:val="00F07694"/>
    <w:rsid w:val="00F10F9C"/>
    <w:rsid w:val="00F13050"/>
    <w:rsid w:val="00F14345"/>
    <w:rsid w:val="00F143E5"/>
    <w:rsid w:val="00F2331A"/>
    <w:rsid w:val="00F25198"/>
    <w:rsid w:val="00F362F2"/>
    <w:rsid w:val="00F3676D"/>
    <w:rsid w:val="00F37CB7"/>
    <w:rsid w:val="00F45843"/>
    <w:rsid w:val="00F535A5"/>
    <w:rsid w:val="00F54034"/>
    <w:rsid w:val="00F54321"/>
    <w:rsid w:val="00F62D31"/>
    <w:rsid w:val="00F75EC0"/>
    <w:rsid w:val="00F91DB8"/>
    <w:rsid w:val="00F96BE8"/>
    <w:rsid w:val="00FA2388"/>
    <w:rsid w:val="00FC3F69"/>
    <w:rsid w:val="00FC5DEA"/>
    <w:rsid w:val="00FD126C"/>
    <w:rsid w:val="00FE7BFE"/>
    <w:rsid w:val="00FF743B"/>
    <w:rsid w:val="0232F38C"/>
    <w:rsid w:val="02A2657D"/>
    <w:rsid w:val="0718A096"/>
    <w:rsid w:val="087E41AC"/>
    <w:rsid w:val="0D49A340"/>
    <w:rsid w:val="16812A22"/>
    <w:rsid w:val="192D5A50"/>
    <w:rsid w:val="1A9DE805"/>
    <w:rsid w:val="1C795FF8"/>
    <w:rsid w:val="1F6241B4"/>
    <w:rsid w:val="20B43F80"/>
    <w:rsid w:val="23E38A27"/>
    <w:rsid w:val="2930E9FE"/>
    <w:rsid w:val="2B0835FC"/>
    <w:rsid w:val="2BE85082"/>
    <w:rsid w:val="2CD59DAA"/>
    <w:rsid w:val="2E7195E9"/>
    <w:rsid w:val="3256B169"/>
    <w:rsid w:val="32B73C76"/>
    <w:rsid w:val="376C3849"/>
    <w:rsid w:val="3856A315"/>
    <w:rsid w:val="389E3C61"/>
    <w:rsid w:val="40150F13"/>
    <w:rsid w:val="47D89B02"/>
    <w:rsid w:val="493C9524"/>
    <w:rsid w:val="4A896A04"/>
    <w:rsid w:val="4CD0F327"/>
    <w:rsid w:val="538A08A0"/>
    <w:rsid w:val="53C73C78"/>
    <w:rsid w:val="58A35305"/>
    <w:rsid w:val="5A6FEC61"/>
    <w:rsid w:val="5BAE5A99"/>
    <w:rsid w:val="61575770"/>
    <w:rsid w:val="6342CB6F"/>
    <w:rsid w:val="6395CA82"/>
    <w:rsid w:val="63C1293E"/>
    <w:rsid w:val="65574262"/>
    <w:rsid w:val="6AC40FA1"/>
    <w:rsid w:val="6AE6FDBC"/>
    <w:rsid w:val="6B56829A"/>
    <w:rsid w:val="6F3DB095"/>
    <w:rsid w:val="712A9640"/>
    <w:rsid w:val="71FD8E48"/>
    <w:rsid w:val="72D2ADBB"/>
    <w:rsid w:val="771EB0DB"/>
    <w:rsid w:val="7BAD672B"/>
    <w:rsid w:val="7E380BD2"/>
    <w:rsid w:val="7E9219C4"/>
    <w:rsid w:val="7FB166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6A743"/>
  <w15:chartTrackingRefBased/>
  <w15:docId w15:val="{0EAA6FDA-0BD4-44DB-BD4B-8F5CDA89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56F"/>
    <w:pPr>
      <w:spacing w:after="200" w:line="276" w:lineRule="auto"/>
    </w:pPr>
  </w:style>
  <w:style w:type="paragraph" w:styleId="Heading1">
    <w:name w:val="heading 1"/>
    <w:aliases w:val="Contract"/>
    <w:basedOn w:val="Normal"/>
    <w:next w:val="Normal"/>
    <w:link w:val="Heading1Char"/>
    <w:qFormat/>
    <w:rsid w:val="000E17AB"/>
    <w:pPr>
      <w:keepNext/>
      <w:spacing w:before="240" w:after="60" w:line="240" w:lineRule="auto"/>
      <w:outlineLvl w:val="0"/>
    </w:pPr>
    <w:rPr>
      <w:rFonts w:eastAsia="Times New Roman" w:cs="Arial"/>
      <w:b/>
      <w:bCs/>
      <w:caps/>
      <w:kern w:val="32"/>
      <w:sz w:val="24"/>
      <w:szCs w:val="32"/>
      <w:u w:val="single"/>
    </w:rPr>
  </w:style>
  <w:style w:type="paragraph" w:styleId="Heading2">
    <w:name w:val="heading 2"/>
    <w:basedOn w:val="Normal"/>
    <w:next w:val="BodyTextH2"/>
    <w:link w:val="Heading2Char"/>
    <w:uiPriority w:val="99"/>
    <w:qFormat/>
    <w:rsid w:val="00146369"/>
    <w:pPr>
      <w:keepNext/>
      <w:tabs>
        <w:tab w:val="left" w:pos="720"/>
      </w:tabs>
      <w:spacing w:before="120" w:after="120" w:line="240" w:lineRule="auto"/>
      <w:ind w:left="720" w:hanging="720"/>
      <w:outlineLvl w:val="1"/>
    </w:pPr>
    <w:rPr>
      <w:rFonts w:ascii="Helvetica" w:eastAsia="Times New Roman" w:hAnsi="Helvetica" w:cs="Helvetica"/>
      <w:b/>
      <w:bCs/>
      <w:i/>
      <w:iCs/>
      <w:sz w:val="24"/>
      <w:szCs w:val="24"/>
    </w:rPr>
  </w:style>
  <w:style w:type="paragraph" w:styleId="Heading3">
    <w:name w:val="heading 3"/>
    <w:basedOn w:val="Normal"/>
    <w:next w:val="Normal"/>
    <w:link w:val="Heading3Char"/>
    <w:uiPriority w:val="99"/>
    <w:qFormat/>
    <w:rsid w:val="00146369"/>
    <w:pPr>
      <w:keepNext/>
      <w:tabs>
        <w:tab w:val="num" w:pos="720"/>
      </w:tabs>
      <w:spacing w:before="240" w:after="240" w:line="240" w:lineRule="auto"/>
      <w:ind w:left="720" w:hanging="720"/>
      <w:outlineLvl w:val="2"/>
    </w:pPr>
    <w:rPr>
      <w:rFonts w:ascii="Arial" w:eastAsia="Times New Roman" w:hAnsi="Arial" w:cs="Arial"/>
      <w:color w:val="000000"/>
      <w:sz w:val="24"/>
      <w:szCs w:val="24"/>
      <w:u w:val="single"/>
    </w:rPr>
  </w:style>
  <w:style w:type="paragraph" w:styleId="Heading4">
    <w:name w:val="heading 4"/>
    <w:basedOn w:val="Normal"/>
    <w:next w:val="Normal"/>
    <w:link w:val="Heading4Char"/>
    <w:uiPriority w:val="9"/>
    <w:unhideWhenUsed/>
    <w:qFormat/>
    <w:rsid w:val="009159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9"/>
    <w:qFormat/>
    <w:rsid w:val="00146369"/>
    <w:pPr>
      <w:keepNext/>
      <w:tabs>
        <w:tab w:val="num" w:pos="1008"/>
      </w:tabs>
      <w:spacing w:before="240" w:after="0" w:line="240" w:lineRule="auto"/>
      <w:ind w:left="1008" w:hanging="1008"/>
      <w:outlineLvl w:val="4"/>
    </w:pPr>
    <w:rPr>
      <w:rFonts w:ascii="Times New Roman" w:eastAsia="Times New Roman" w:hAnsi="Times New Roman" w:cs="Times New Roman"/>
      <w:color w:val="000000"/>
      <w:sz w:val="24"/>
      <w:szCs w:val="24"/>
    </w:rPr>
  </w:style>
  <w:style w:type="paragraph" w:styleId="Heading6">
    <w:name w:val="heading 6"/>
    <w:basedOn w:val="Normal"/>
    <w:next w:val="Normal"/>
    <w:link w:val="Heading6Char"/>
    <w:uiPriority w:val="99"/>
    <w:qFormat/>
    <w:rsid w:val="00146369"/>
    <w:pPr>
      <w:keepNext/>
      <w:tabs>
        <w:tab w:val="num" w:pos="1152"/>
      </w:tabs>
      <w:spacing w:before="240" w:after="60" w:line="240" w:lineRule="auto"/>
      <w:ind w:left="1152" w:hanging="1152"/>
      <w:outlineLvl w:val="5"/>
    </w:pPr>
    <w:rPr>
      <w:rFonts w:ascii="Times New Roman" w:eastAsia="Times New Roman" w:hAnsi="Times New Roman" w:cs="Times New Roman"/>
      <w:i/>
      <w:iCs/>
      <w:color w:val="000000"/>
    </w:rPr>
  </w:style>
  <w:style w:type="paragraph" w:styleId="Heading7">
    <w:name w:val="heading 7"/>
    <w:basedOn w:val="Normal"/>
    <w:next w:val="Normal"/>
    <w:link w:val="Heading7Char"/>
    <w:uiPriority w:val="99"/>
    <w:qFormat/>
    <w:rsid w:val="00146369"/>
    <w:pPr>
      <w:keepNext/>
      <w:tabs>
        <w:tab w:val="num" w:pos="1296"/>
      </w:tabs>
      <w:spacing w:before="240" w:after="60" w:line="240" w:lineRule="auto"/>
      <w:ind w:left="1296" w:hanging="1296"/>
      <w:outlineLvl w:val="6"/>
    </w:pPr>
    <w:rPr>
      <w:rFonts w:ascii="Arial" w:eastAsia="Times New Roman" w:hAnsi="Arial" w:cs="Arial"/>
      <w:color w:val="000000"/>
      <w:sz w:val="20"/>
      <w:szCs w:val="20"/>
    </w:rPr>
  </w:style>
  <w:style w:type="paragraph" w:styleId="Heading8">
    <w:name w:val="heading 8"/>
    <w:basedOn w:val="Normal"/>
    <w:next w:val="Normal"/>
    <w:link w:val="Heading8Char"/>
    <w:uiPriority w:val="99"/>
    <w:qFormat/>
    <w:rsid w:val="00146369"/>
    <w:pPr>
      <w:keepNext/>
      <w:tabs>
        <w:tab w:val="num" w:pos="1440"/>
      </w:tabs>
      <w:spacing w:before="240" w:after="60" w:line="240" w:lineRule="auto"/>
      <w:ind w:left="1440" w:hanging="1440"/>
      <w:outlineLvl w:val="7"/>
    </w:pPr>
    <w:rPr>
      <w:rFonts w:ascii="Arial" w:eastAsia="Times New Roman" w:hAnsi="Arial" w:cs="Arial"/>
      <w:i/>
      <w:iCs/>
      <w:color w:val="000000"/>
      <w:sz w:val="20"/>
      <w:szCs w:val="20"/>
    </w:rPr>
  </w:style>
  <w:style w:type="paragraph" w:styleId="Heading9">
    <w:name w:val="heading 9"/>
    <w:basedOn w:val="Normal"/>
    <w:next w:val="Normal"/>
    <w:link w:val="Heading9Char"/>
    <w:uiPriority w:val="99"/>
    <w:qFormat/>
    <w:rsid w:val="00146369"/>
    <w:pPr>
      <w:keepNext/>
      <w:tabs>
        <w:tab w:val="num" w:pos="1584"/>
      </w:tabs>
      <w:spacing w:before="240" w:after="60" w:line="240" w:lineRule="auto"/>
      <w:ind w:left="1584" w:hanging="1584"/>
      <w:outlineLvl w:val="8"/>
    </w:pPr>
    <w:rPr>
      <w:rFonts w:ascii="Arial" w:eastAsia="Times New Roman" w:hAnsi="Arial" w:cs="Arial"/>
      <w:b/>
      <w:bCs/>
      <w:i/>
      <w:i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ntract Char"/>
    <w:basedOn w:val="DefaultParagraphFont"/>
    <w:link w:val="Heading1"/>
    <w:rsid w:val="000E17AB"/>
    <w:rPr>
      <w:rFonts w:eastAsia="Times New Roman" w:cs="Arial"/>
      <w:b/>
      <w:bCs/>
      <w:caps/>
      <w:kern w:val="32"/>
      <w:sz w:val="24"/>
      <w:szCs w:val="32"/>
      <w:u w:val="single"/>
    </w:rPr>
  </w:style>
  <w:style w:type="paragraph" w:customStyle="1" w:styleId="BodyTextH2">
    <w:name w:val="Body Text H2"/>
    <w:basedOn w:val="BodyText"/>
    <w:uiPriority w:val="99"/>
    <w:rsid w:val="00146369"/>
    <w:pPr>
      <w:tabs>
        <w:tab w:val="left" w:pos="-720"/>
      </w:tabs>
      <w:spacing w:after="240" w:line="240" w:lineRule="auto"/>
      <w:ind w:left="720"/>
    </w:pPr>
    <w:rPr>
      <w:rFonts w:ascii="Times New Roman" w:eastAsia="Times New Roman" w:hAnsi="Times New Roman" w:cs="Times New Roman"/>
    </w:rPr>
  </w:style>
  <w:style w:type="paragraph" w:styleId="BodyText">
    <w:name w:val="Body Text"/>
    <w:basedOn w:val="Normal"/>
    <w:link w:val="BodyTextChar"/>
    <w:uiPriority w:val="99"/>
    <w:unhideWhenUsed/>
    <w:rsid w:val="00146369"/>
    <w:pPr>
      <w:spacing w:after="120"/>
    </w:pPr>
  </w:style>
  <w:style w:type="character" w:customStyle="1" w:styleId="BodyTextChar">
    <w:name w:val="Body Text Char"/>
    <w:basedOn w:val="DefaultParagraphFont"/>
    <w:link w:val="BodyText"/>
    <w:uiPriority w:val="99"/>
    <w:rsid w:val="00146369"/>
  </w:style>
  <w:style w:type="character" w:customStyle="1" w:styleId="Heading2Char">
    <w:name w:val="Heading 2 Char"/>
    <w:basedOn w:val="DefaultParagraphFont"/>
    <w:link w:val="Heading2"/>
    <w:uiPriority w:val="99"/>
    <w:rsid w:val="00146369"/>
    <w:rPr>
      <w:rFonts w:ascii="Helvetica" w:eastAsia="Times New Roman" w:hAnsi="Helvetica" w:cs="Helvetica"/>
      <w:b/>
      <w:bCs/>
      <w:i/>
      <w:iCs/>
      <w:sz w:val="24"/>
      <w:szCs w:val="24"/>
    </w:rPr>
  </w:style>
  <w:style w:type="character" w:customStyle="1" w:styleId="Heading3Char">
    <w:name w:val="Heading 3 Char"/>
    <w:basedOn w:val="DefaultParagraphFont"/>
    <w:link w:val="Heading3"/>
    <w:uiPriority w:val="99"/>
    <w:rsid w:val="00146369"/>
    <w:rPr>
      <w:rFonts w:ascii="Arial" w:eastAsia="Times New Roman" w:hAnsi="Arial" w:cs="Arial"/>
      <w:color w:val="000000"/>
      <w:sz w:val="24"/>
      <w:szCs w:val="24"/>
      <w:u w:val="single"/>
    </w:rPr>
  </w:style>
  <w:style w:type="character" w:customStyle="1" w:styleId="Heading4Char">
    <w:name w:val="Heading 4 Char"/>
    <w:basedOn w:val="DefaultParagraphFont"/>
    <w:link w:val="Heading4"/>
    <w:uiPriority w:val="9"/>
    <w:rsid w:val="0091591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9"/>
    <w:rsid w:val="00146369"/>
    <w:rPr>
      <w:rFonts w:ascii="Times New Roman" w:eastAsia="Times New Roman" w:hAnsi="Times New Roman" w:cs="Times New Roman"/>
      <w:color w:val="000000"/>
      <w:sz w:val="24"/>
      <w:szCs w:val="24"/>
    </w:rPr>
  </w:style>
  <w:style w:type="character" w:customStyle="1" w:styleId="Heading6Char">
    <w:name w:val="Heading 6 Char"/>
    <w:basedOn w:val="DefaultParagraphFont"/>
    <w:link w:val="Heading6"/>
    <w:uiPriority w:val="99"/>
    <w:rsid w:val="00146369"/>
    <w:rPr>
      <w:rFonts w:ascii="Times New Roman" w:eastAsia="Times New Roman" w:hAnsi="Times New Roman" w:cs="Times New Roman"/>
      <w:i/>
      <w:iCs/>
      <w:color w:val="000000"/>
    </w:rPr>
  </w:style>
  <w:style w:type="character" w:customStyle="1" w:styleId="Heading7Char">
    <w:name w:val="Heading 7 Char"/>
    <w:basedOn w:val="DefaultParagraphFont"/>
    <w:link w:val="Heading7"/>
    <w:uiPriority w:val="99"/>
    <w:rsid w:val="00146369"/>
    <w:rPr>
      <w:rFonts w:ascii="Arial" w:eastAsia="Times New Roman" w:hAnsi="Arial" w:cs="Arial"/>
      <w:color w:val="000000"/>
      <w:sz w:val="20"/>
      <w:szCs w:val="20"/>
    </w:rPr>
  </w:style>
  <w:style w:type="character" w:customStyle="1" w:styleId="Heading8Char">
    <w:name w:val="Heading 8 Char"/>
    <w:basedOn w:val="DefaultParagraphFont"/>
    <w:link w:val="Heading8"/>
    <w:uiPriority w:val="99"/>
    <w:rsid w:val="00146369"/>
    <w:rPr>
      <w:rFonts w:ascii="Arial" w:eastAsia="Times New Roman" w:hAnsi="Arial" w:cs="Arial"/>
      <w:i/>
      <w:iCs/>
      <w:color w:val="000000"/>
      <w:sz w:val="20"/>
      <w:szCs w:val="20"/>
    </w:rPr>
  </w:style>
  <w:style w:type="character" w:customStyle="1" w:styleId="Heading9Char">
    <w:name w:val="Heading 9 Char"/>
    <w:basedOn w:val="DefaultParagraphFont"/>
    <w:link w:val="Heading9"/>
    <w:uiPriority w:val="99"/>
    <w:rsid w:val="00146369"/>
    <w:rPr>
      <w:rFonts w:ascii="Arial" w:eastAsia="Times New Roman" w:hAnsi="Arial" w:cs="Arial"/>
      <w:b/>
      <w:bCs/>
      <w:i/>
      <w:iCs/>
      <w:color w:val="000000"/>
      <w:sz w:val="18"/>
      <w:szCs w:val="18"/>
    </w:rPr>
  </w:style>
  <w:style w:type="character" w:styleId="Hyperlink">
    <w:name w:val="Hyperlink"/>
    <w:uiPriority w:val="99"/>
    <w:unhideWhenUsed/>
    <w:rsid w:val="003F256F"/>
    <w:rPr>
      <w:color w:val="0000FF"/>
      <w:u w:val="single"/>
    </w:rPr>
  </w:style>
  <w:style w:type="paragraph" w:styleId="Header">
    <w:name w:val="header"/>
    <w:basedOn w:val="Normal"/>
    <w:link w:val="HeaderChar"/>
    <w:rsid w:val="003F256F"/>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F256F"/>
    <w:rPr>
      <w:rFonts w:ascii="Times New Roman" w:eastAsia="Times New Roman" w:hAnsi="Times New Roman" w:cs="Times New Roman"/>
      <w:sz w:val="20"/>
      <w:szCs w:val="20"/>
    </w:rPr>
  </w:style>
  <w:style w:type="paragraph" w:customStyle="1" w:styleId="ExhibitTitle">
    <w:name w:val="Exhibit Title"/>
    <w:basedOn w:val="NoSpacing"/>
    <w:autoRedefine/>
    <w:qFormat/>
    <w:rsid w:val="0090154D"/>
    <w:pPr>
      <w:spacing w:after="200"/>
      <w:jc w:val="center"/>
    </w:pPr>
    <w:rPr>
      <w:rFonts w:eastAsia="Times New Roman" w:cs="Arial"/>
      <w:b/>
      <w:caps/>
      <w:color w:val="000000"/>
      <w:spacing w:val="10"/>
      <w:sz w:val="28"/>
      <w:szCs w:val="20"/>
      <w:u w:val="single"/>
    </w:rPr>
  </w:style>
  <w:style w:type="paragraph" w:styleId="NoSpacing">
    <w:name w:val="No Spacing"/>
    <w:uiPriority w:val="1"/>
    <w:qFormat/>
    <w:rsid w:val="003F256F"/>
    <w:pPr>
      <w:spacing w:after="0" w:line="240" w:lineRule="auto"/>
    </w:pPr>
  </w:style>
  <w:style w:type="paragraph" w:styleId="BodyText3">
    <w:name w:val="Body Text 3"/>
    <w:basedOn w:val="Normal"/>
    <w:link w:val="BodyText3Char"/>
    <w:uiPriority w:val="99"/>
    <w:rsid w:val="000F7BA2"/>
    <w:pPr>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uiPriority w:val="99"/>
    <w:rsid w:val="000F7BA2"/>
    <w:rPr>
      <w:rFonts w:ascii="Times New Roman" w:eastAsia="Times New Roman" w:hAnsi="Times New Roman" w:cs="Times New Roman"/>
      <w:sz w:val="24"/>
      <w:szCs w:val="20"/>
    </w:rPr>
  </w:style>
  <w:style w:type="paragraph" w:customStyle="1" w:styleId="terms">
    <w:name w:val="terms"/>
    <w:basedOn w:val="Normal"/>
    <w:rsid w:val="007B0D00"/>
    <w:pPr>
      <w:tabs>
        <w:tab w:val="left" w:pos="32"/>
        <w:tab w:val="left" w:pos="576"/>
        <w:tab w:val="left" w:pos="1296"/>
        <w:tab w:val="left" w:pos="2016"/>
        <w:tab w:val="left" w:pos="2736"/>
        <w:tab w:val="left" w:pos="3456"/>
        <w:tab w:val="left" w:pos="4176"/>
      </w:tabs>
      <w:spacing w:after="0" w:line="240" w:lineRule="exact"/>
    </w:pPr>
    <w:rPr>
      <w:rFonts w:ascii="Courier" w:eastAsia="Times New Roman" w:hAnsi="Courier" w:cs="Times New Roman"/>
      <w:sz w:val="24"/>
      <w:szCs w:val="20"/>
    </w:rPr>
  </w:style>
  <w:style w:type="paragraph" w:styleId="ListParagraph">
    <w:name w:val="List Paragraph"/>
    <w:basedOn w:val="Normal"/>
    <w:link w:val="ListParagraphChar"/>
    <w:uiPriority w:val="34"/>
    <w:qFormat/>
    <w:rsid w:val="000A3C01"/>
    <w:pPr>
      <w:ind w:left="720"/>
      <w:contextualSpacing/>
    </w:pPr>
  </w:style>
  <w:style w:type="character" w:customStyle="1" w:styleId="ListParagraphChar">
    <w:name w:val="List Paragraph Char"/>
    <w:basedOn w:val="DefaultParagraphFont"/>
    <w:link w:val="ListParagraph"/>
    <w:uiPriority w:val="34"/>
    <w:rsid w:val="00376BEC"/>
  </w:style>
  <w:style w:type="table" w:styleId="TableGrid">
    <w:name w:val="Table Grid"/>
    <w:basedOn w:val="TableNormal"/>
    <w:uiPriority w:val="59"/>
    <w:rsid w:val="00376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185D"/>
    <w:pPr>
      <w:spacing w:before="100" w:beforeAutospacing="1" w:after="100" w:afterAutospacing="1" w:line="240" w:lineRule="auto"/>
    </w:pPr>
    <w:rPr>
      <w:rFonts w:ascii="Times New Roman" w:hAnsi="Times New Roman" w:cs="Times New Roman"/>
      <w:color w:val="222222"/>
      <w:sz w:val="24"/>
      <w:szCs w:val="24"/>
    </w:rPr>
  </w:style>
  <w:style w:type="character" w:styleId="CommentReference">
    <w:name w:val="annotation reference"/>
    <w:basedOn w:val="DefaultParagraphFont"/>
    <w:uiPriority w:val="99"/>
    <w:semiHidden/>
    <w:unhideWhenUsed/>
    <w:rsid w:val="00F13050"/>
    <w:rPr>
      <w:sz w:val="16"/>
      <w:szCs w:val="16"/>
    </w:rPr>
  </w:style>
  <w:style w:type="paragraph" w:styleId="CommentText">
    <w:name w:val="annotation text"/>
    <w:basedOn w:val="Normal"/>
    <w:link w:val="CommentTextChar"/>
    <w:uiPriority w:val="99"/>
    <w:unhideWhenUsed/>
    <w:rsid w:val="00F13050"/>
    <w:pPr>
      <w:spacing w:line="240" w:lineRule="auto"/>
    </w:pPr>
    <w:rPr>
      <w:sz w:val="20"/>
      <w:szCs w:val="20"/>
    </w:rPr>
  </w:style>
  <w:style w:type="character" w:customStyle="1" w:styleId="CommentTextChar">
    <w:name w:val="Comment Text Char"/>
    <w:basedOn w:val="DefaultParagraphFont"/>
    <w:link w:val="CommentText"/>
    <w:uiPriority w:val="99"/>
    <w:rsid w:val="00F13050"/>
    <w:rPr>
      <w:sz w:val="20"/>
      <w:szCs w:val="20"/>
    </w:rPr>
  </w:style>
  <w:style w:type="paragraph" w:styleId="CommentSubject">
    <w:name w:val="annotation subject"/>
    <w:basedOn w:val="CommentText"/>
    <w:next w:val="CommentText"/>
    <w:link w:val="CommentSubjectChar"/>
    <w:semiHidden/>
    <w:unhideWhenUsed/>
    <w:rsid w:val="00F13050"/>
    <w:rPr>
      <w:b/>
      <w:bCs/>
    </w:rPr>
  </w:style>
  <w:style w:type="character" w:customStyle="1" w:styleId="CommentSubjectChar">
    <w:name w:val="Comment Subject Char"/>
    <w:basedOn w:val="CommentTextChar"/>
    <w:link w:val="CommentSubject"/>
    <w:uiPriority w:val="99"/>
    <w:semiHidden/>
    <w:rsid w:val="00F13050"/>
    <w:rPr>
      <w:b/>
      <w:bCs/>
      <w:sz w:val="20"/>
      <w:szCs w:val="20"/>
    </w:rPr>
  </w:style>
  <w:style w:type="paragraph" w:styleId="Revision">
    <w:name w:val="Revision"/>
    <w:hidden/>
    <w:uiPriority w:val="99"/>
    <w:semiHidden/>
    <w:rsid w:val="00F13050"/>
    <w:pPr>
      <w:spacing w:after="0" w:line="240" w:lineRule="auto"/>
    </w:pPr>
  </w:style>
  <w:style w:type="paragraph" w:styleId="BalloonText">
    <w:name w:val="Balloon Text"/>
    <w:basedOn w:val="Normal"/>
    <w:link w:val="BalloonTextChar"/>
    <w:uiPriority w:val="99"/>
    <w:semiHidden/>
    <w:unhideWhenUsed/>
    <w:rsid w:val="00F13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050"/>
    <w:rPr>
      <w:rFonts w:ascii="Segoe UI" w:hAnsi="Segoe UI" w:cs="Segoe UI"/>
      <w:sz w:val="18"/>
      <w:szCs w:val="18"/>
    </w:rPr>
  </w:style>
  <w:style w:type="paragraph" w:customStyle="1" w:styleId="Appendix">
    <w:name w:val="Appendix"/>
    <w:aliases w:val="a1"/>
    <w:basedOn w:val="TOC1"/>
    <w:rsid w:val="009539A5"/>
    <w:pPr>
      <w:tabs>
        <w:tab w:val="right" w:leader="dot" w:pos="9000"/>
      </w:tabs>
      <w:spacing w:before="120" w:after="120" w:line="360" w:lineRule="exact"/>
      <w:ind w:left="720"/>
    </w:pPr>
    <w:rPr>
      <w:rFonts w:ascii="Arial" w:eastAsia="Times New Roman" w:hAnsi="Arial" w:cs="Times New Roman"/>
      <w:caps/>
      <w:sz w:val="24"/>
      <w:szCs w:val="20"/>
    </w:rPr>
  </w:style>
  <w:style w:type="paragraph" w:styleId="TOC1">
    <w:name w:val="toc 1"/>
    <w:basedOn w:val="Normal"/>
    <w:next w:val="Normal"/>
    <w:autoRedefine/>
    <w:uiPriority w:val="39"/>
    <w:unhideWhenUsed/>
    <w:rsid w:val="009539A5"/>
    <w:pPr>
      <w:spacing w:after="100"/>
    </w:pPr>
  </w:style>
  <w:style w:type="character" w:customStyle="1" w:styleId="textChar">
    <w:name w:val="text Char"/>
    <w:basedOn w:val="DefaultParagraphFont"/>
    <w:link w:val="text"/>
    <w:locked/>
    <w:rsid w:val="00E25990"/>
    <w:rPr>
      <w:rFonts w:ascii="Arial" w:hAnsi="Arial" w:cs="Arial"/>
      <w:lang w:eastAsia="zh-CN"/>
    </w:rPr>
  </w:style>
  <w:style w:type="paragraph" w:customStyle="1" w:styleId="text">
    <w:name w:val="text"/>
    <w:basedOn w:val="Normal"/>
    <w:link w:val="textChar"/>
    <w:rsid w:val="00E25990"/>
    <w:pPr>
      <w:spacing w:before="60" w:after="120" w:line="240" w:lineRule="auto"/>
      <w:jc w:val="both"/>
    </w:pPr>
    <w:rPr>
      <w:rFonts w:ascii="Arial" w:hAnsi="Arial" w:cs="Arial"/>
      <w:lang w:eastAsia="zh-CN"/>
    </w:rPr>
  </w:style>
  <w:style w:type="character" w:styleId="Emphasis">
    <w:name w:val="Emphasis"/>
    <w:basedOn w:val="DefaultParagraphFont"/>
    <w:uiPriority w:val="20"/>
    <w:qFormat/>
    <w:rsid w:val="00282785"/>
    <w:rPr>
      <w:i/>
      <w:iCs/>
    </w:rPr>
  </w:style>
  <w:style w:type="paragraph" w:styleId="Footer">
    <w:name w:val="footer"/>
    <w:basedOn w:val="Normal"/>
    <w:link w:val="FooterChar"/>
    <w:uiPriority w:val="99"/>
    <w:rsid w:val="00BA78D4"/>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BA78D4"/>
    <w:rPr>
      <w:rFonts w:ascii="Times New Roman" w:eastAsia="Times New Roman" w:hAnsi="Times New Roman" w:cs="Times New Roman"/>
      <w:sz w:val="24"/>
      <w:szCs w:val="20"/>
    </w:rPr>
  </w:style>
  <w:style w:type="character" w:styleId="PageNumber">
    <w:name w:val="page number"/>
    <w:basedOn w:val="DefaultParagraphFont"/>
    <w:uiPriority w:val="99"/>
    <w:rsid w:val="00BA78D4"/>
  </w:style>
  <w:style w:type="paragraph" w:styleId="BodyTextIndent3">
    <w:name w:val="Body Text Indent 3"/>
    <w:basedOn w:val="Normal"/>
    <w:link w:val="BodyTextIndent3Char"/>
    <w:uiPriority w:val="99"/>
    <w:unhideWhenUsed/>
    <w:rsid w:val="00BA78D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78D4"/>
    <w:rPr>
      <w:sz w:val="16"/>
      <w:szCs w:val="16"/>
    </w:rPr>
  </w:style>
  <w:style w:type="paragraph" w:customStyle="1" w:styleId="Default">
    <w:name w:val="Default"/>
    <w:rsid w:val="00631396"/>
    <w:pPr>
      <w:autoSpaceDE w:val="0"/>
      <w:autoSpaceDN w:val="0"/>
      <w:adjustRightInd w:val="0"/>
      <w:spacing w:after="0" w:line="240" w:lineRule="auto"/>
    </w:pPr>
    <w:rPr>
      <w:rFonts w:ascii="Arial" w:hAnsi="Arial" w:cs="Arial"/>
      <w:color w:val="000000"/>
      <w:sz w:val="24"/>
      <w:szCs w:val="24"/>
    </w:rPr>
  </w:style>
  <w:style w:type="paragraph" w:customStyle="1" w:styleId="BodyTextH1">
    <w:name w:val="Body Text H1"/>
    <w:basedOn w:val="BodyText"/>
    <w:uiPriority w:val="99"/>
    <w:rsid w:val="00146369"/>
    <w:pPr>
      <w:tabs>
        <w:tab w:val="left" w:pos="-720"/>
      </w:tabs>
      <w:spacing w:after="240" w:line="240" w:lineRule="auto"/>
    </w:pPr>
    <w:rPr>
      <w:rFonts w:ascii="Times New Roman" w:eastAsia="Times New Roman" w:hAnsi="Times New Roman" w:cs="Times New Roman"/>
    </w:rPr>
  </w:style>
  <w:style w:type="paragraph" w:customStyle="1" w:styleId="BodyTextBold">
    <w:name w:val="Body Text Bold"/>
    <w:basedOn w:val="BodyText"/>
    <w:next w:val="BodyText"/>
    <w:uiPriority w:val="99"/>
    <w:rsid w:val="00146369"/>
    <w:pPr>
      <w:keepNext/>
      <w:tabs>
        <w:tab w:val="left" w:pos="-720"/>
      </w:tabs>
      <w:spacing w:before="120" w:after="240" w:line="240" w:lineRule="auto"/>
    </w:pPr>
    <w:rPr>
      <w:rFonts w:ascii="Palatino" w:eastAsia="Times New Roman" w:hAnsi="Palatino" w:cs="Palatino"/>
      <w:b/>
      <w:bCs/>
    </w:rPr>
  </w:style>
  <w:style w:type="paragraph" w:customStyle="1" w:styleId="TitleofDocument">
    <w:name w:val="Title of Document"/>
    <w:basedOn w:val="Normal"/>
    <w:next w:val="BodyText"/>
    <w:uiPriority w:val="99"/>
    <w:rsid w:val="00146369"/>
    <w:pPr>
      <w:tabs>
        <w:tab w:val="left" w:pos="-720"/>
      </w:tabs>
      <w:spacing w:before="240" w:after="120" w:line="240" w:lineRule="auto"/>
      <w:jc w:val="center"/>
    </w:pPr>
    <w:rPr>
      <w:rFonts w:ascii="Helvetica" w:eastAsia="Times New Roman" w:hAnsi="Helvetica" w:cs="Helvetica"/>
      <w:sz w:val="48"/>
      <w:szCs w:val="48"/>
    </w:rPr>
  </w:style>
  <w:style w:type="paragraph" w:styleId="BodyText2">
    <w:name w:val="Body Text 2"/>
    <w:basedOn w:val="Normal"/>
    <w:link w:val="BodyText2Char"/>
    <w:uiPriority w:val="99"/>
    <w:rsid w:val="00146369"/>
    <w:pPr>
      <w:keepNext/>
      <w:spacing w:before="240" w:after="0" w:line="240" w:lineRule="auto"/>
      <w:outlineLvl w:val="1"/>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uiPriority w:val="99"/>
    <w:rsid w:val="00146369"/>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rsid w:val="00146369"/>
    <w:pPr>
      <w:keepNext/>
      <w:spacing w:before="240" w:after="0" w:line="240" w:lineRule="auto"/>
      <w:outlineLvl w:val="1"/>
    </w:pPr>
    <w:rPr>
      <w:rFonts w:ascii="Courier New" w:eastAsia="Times New Roman" w:hAnsi="Courier New" w:cs="Courier New"/>
      <w:color w:val="000000"/>
      <w:sz w:val="24"/>
      <w:szCs w:val="24"/>
    </w:rPr>
  </w:style>
  <w:style w:type="character" w:customStyle="1" w:styleId="PlainTextChar">
    <w:name w:val="Plain Text Char"/>
    <w:basedOn w:val="DefaultParagraphFont"/>
    <w:link w:val="PlainText"/>
    <w:uiPriority w:val="99"/>
    <w:rsid w:val="00146369"/>
    <w:rPr>
      <w:rFonts w:ascii="Courier New" w:eastAsia="Times New Roman" w:hAnsi="Courier New" w:cs="Courier New"/>
      <w:color w:val="000000"/>
      <w:sz w:val="24"/>
      <w:szCs w:val="24"/>
    </w:rPr>
  </w:style>
  <w:style w:type="paragraph" w:styleId="Title">
    <w:name w:val="Title"/>
    <w:basedOn w:val="Normal"/>
    <w:link w:val="TitleChar"/>
    <w:uiPriority w:val="99"/>
    <w:qFormat/>
    <w:rsid w:val="0014636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146369"/>
    <w:rPr>
      <w:rFonts w:ascii="Times New Roman" w:eastAsia="Times New Roman" w:hAnsi="Times New Roman" w:cs="Times New Roman"/>
      <w:b/>
      <w:bCs/>
      <w:sz w:val="24"/>
      <w:szCs w:val="24"/>
    </w:rPr>
  </w:style>
  <w:style w:type="paragraph" w:styleId="Subtitle">
    <w:name w:val="Subtitle"/>
    <w:basedOn w:val="Normal"/>
    <w:link w:val="SubtitleChar"/>
    <w:qFormat/>
    <w:rsid w:val="00146369"/>
    <w:pPr>
      <w:pBdr>
        <w:top w:val="double" w:sz="6" w:space="1" w:color="auto"/>
        <w:left w:val="double" w:sz="6" w:space="1" w:color="auto"/>
        <w:bottom w:val="double" w:sz="6" w:space="1" w:color="auto"/>
        <w:right w:val="double" w:sz="6" w:space="1" w:color="auto"/>
      </w:pBdr>
      <w:spacing w:after="0" w:line="240" w:lineRule="exact"/>
      <w:ind w:left="1440" w:right="1440"/>
      <w:jc w:val="right"/>
    </w:pPr>
    <w:rPr>
      <w:rFonts w:ascii="Arial" w:eastAsia="Times New Roman" w:hAnsi="Arial" w:cs="Arial"/>
      <w:b/>
      <w:bCs/>
      <w:sz w:val="20"/>
      <w:szCs w:val="20"/>
    </w:rPr>
  </w:style>
  <w:style w:type="character" w:customStyle="1" w:styleId="SubtitleChar">
    <w:name w:val="Subtitle Char"/>
    <w:basedOn w:val="DefaultParagraphFont"/>
    <w:link w:val="Subtitle"/>
    <w:rsid w:val="00146369"/>
    <w:rPr>
      <w:rFonts w:ascii="Arial" w:eastAsia="Times New Roman" w:hAnsi="Arial" w:cs="Arial"/>
      <w:b/>
      <w:bCs/>
      <w:sz w:val="20"/>
      <w:szCs w:val="20"/>
    </w:rPr>
  </w:style>
  <w:style w:type="paragraph" w:styleId="List">
    <w:name w:val="List"/>
    <w:basedOn w:val="Normal"/>
    <w:uiPriority w:val="99"/>
    <w:rsid w:val="00146369"/>
    <w:pPr>
      <w:spacing w:after="0" w:line="240" w:lineRule="auto"/>
      <w:ind w:left="360" w:hanging="360"/>
    </w:pPr>
    <w:rPr>
      <w:rFonts w:ascii="Times New Roman" w:eastAsia="Times New Roman" w:hAnsi="Times New Roman" w:cs="Times New Roman"/>
      <w:sz w:val="20"/>
      <w:szCs w:val="20"/>
    </w:rPr>
  </w:style>
  <w:style w:type="paragraph" w:styleId="BodyTextIndent">
    <w:name w:val="Body Text Indent"/>
    <w:basedOn w:val="Normal"/>
    <w:link w:val="BodyTextIndentChar"/>
    <w:uiPriority w:val="99"/>
    <w:rsid w:val="00146369"/>
    <w:pPr>
      <w:spacing w:after="0" w:line="240" w:lineRule="auto"/>
      <w:ind w:left="360" w:hanging="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146369"/>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146369"/>
    <w:pPr>
      <w:spacing w:after="0" w:line="240" w:lineRule="auto"/>
      <w:ind w:left="360" w:hanging="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146369"/>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46369"/>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semiHidden/>
    <w:rsid w:val="00146369"/>
    <w:pPr>
      <w:shd w:val="clear" w:color="auto" w:fill="000080"/>
      <w:spacing w:after="0" w:line="240" w:lineRule="auto"/>
    </w:pPr>
    <w:rPr>
      <w:rFonts w:ascii="Tahoma" w:eastAsia="Times New Roman" w:hAnsi="Tahoma" w:cs="Tahoma"/>
      <w:sz w:val="20"/>
      <w:szCs w:val="20"/>
    </w:rPr>
  </w:style>
  <w:style w:type="paragraph" w:customStyle="1" w:styleId="Level1">
    <w:name w:val="Level 1"/>
    <w:basedOn w:val="Normal"/>
    <w:uiPriority w:val="99"/>
    <w:rsid w:val="00146369"/>
    <w:pPr>
      <w:widowControl w:val="0"/>
      <w:tabs>
        <w:tab w:val="num" w:pos="72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styleId="BlockText">
    <w:name w:val="Block Text"/>
    <w:basedOn w:val="Normal"/>
    <w:uiPriority w:val="99"/>
    <w:rsid w:val="00146369"/>
    <w:pPr>
      <w:spacing w:after="0" w:line="240" w:lineRule="exact"/>
      <w:ind w:left="720" w:right="1080"/>
      <w:jc w:val="both"/>
    </w:pPr>
    <w:rPr>
      <w:rFonts w:ascii="Times New Roman" w:eastAsia="Times New Roman" w:hAnsi="Times New Roman" w:cs="Times New Roman"/>
      <w:sz w:val="20"/>
      <w:szCs w:val="20"/>
    </w:rPr>
  </w:style>
  <w:style w:type="paragraph" w:customStyle="1" w:styleId="1TA">
    <w:name w:val="1_TA"/>
    <w:uiPriority w:val="99"/>
    <w:rsid w:val="00146369"/>
    <w:pPr>
      <w:keepLines/>
      <w:spacing w:before="240" w:after="0" w:line="240" w:lineRule="auto"/>
      <w:ind w:left="1008" w:hanging="720"/>
    </w:pPr>
    <w:rPr>
      <w:rFonts w:ascii="Century Schoolbook" w:eastAsia="Times New Roman" w:hAnsi="Century Schoolbook" w:cs="Century Schoolbook"/>
      <w:sz w:val="24"/>
      <w:szCs w:val="24"/>
    </w:rPr>
  </w:style>
  <w:style w:type="paragraph" w:customStyle="1" w:styleId="1TB">
    <w:name w:val="1_TB"/>
    <w:uiPriority w:val="99"/>
    <w:rsid w:val="00146369"/>
    <w:pPr>
      <w:keepLines/>
      <w:spacing w:before="120" w:after="0" w:line="240" w:lineRule="auto"/>
      <w:ind w:left="1584" w:hanging="576"/>
    </w:pPr>
    <w:rPr>
      <w:rFonts w:ascii="Century Schoolbook" w:eastAsia="Times New Roman" w:hAnsi="Century Schoolbook" w:cs="Century Schoolbook"/>
      <w:sz w:val="24"/>
      <w:szCs w:val="24"/>
    </w:rPr>
  </w:style>
  <w:style w:type="paragraph" w:customStyle="1" w:styleId="N2">
    <w:name w:val="N2"/>
    <w:basedOn w:val="Normal"/>
    <w:uiPriority w:val="99"/>
    <w:rsid w:val="00146369"/>
    <w:pPr>
      <w:spacing w:before="240" w:after="0" w:line="240" w:lineRule="auto"/>
      <w:ind w:left="1440" w:hanging="360"/>
    </w:pPr>
    <w:rPr>
      <w:rFonts w:ascii="Century Schoolbook" w:eastAsia="Times New Roman" w:hAnsi="Century Schoolbook" w:cs="Century Schoolbook"/>
      <w:sz w:val="24"/>
      <w:szCs w:val="24"/>
    </w:rPr>
  </w:style>
  <w:style w:type="paragraph" w:customStyle="1" w:styleId="ReportBody">
    <w:name w:val="Report Body"/>
    <w:uiPriority w:val="99"/>
    <w:rsid w:val="00146369"/>
    <w:pPr>
      <w:spacing w:before="120" w:after="0" w:line="240" w:lineRule="auto"/>
      <w:ind w:left="720"/>
    </w:pPr>
    <w:rPr>
      <w:rFonts w:ascii="Century Schoolbook" w:eastAsia="Times New Roman" w:hAnsi="Century Schoolbook" w:cs="Century Schoolbook"/>
      <w:sz w:val="24"/>
      <w:szCs w:val="24"/>
    </w:rPr>
  </w:style>
  <w:style w:type="paragraph" w:customStyle="1" w:styleId="NORMALPARAGRAPH">
    <w:name w:val="NORMAL PARAGRAPH"/>
    <w:uiPriority w:val="99"/>
    <w:rsid w:val="00146369"/>
    <w:pPr>
      <w:tabs>
        <w:tab w:val="left" w:pos="1152"/>
      </w:tabs>
      <w:spacing w:before="240" w:after="0" w:line="240" w:lineRule="exact"/>
    </w:pPr>
    <w:rPr>
      <w:rFonts w:ascii="Courier" w:eastAsia="Times New Roman" w:hAnsi="Courier" w:cs="Courier"/>
      <w:sz w:val="24"/>
      <w:szCs w:val="24"/>
    </w:rPr>
  </w:style>
  <w:style w:type="paragraph" w:styleId="BodyTextFirstIndent">
    <w:name w:val="Body Text First Indent"/>
    <w:basedOn w:val="BodyText"/>
    <w:link w:val="BodyTextFirstIndentChar"/>
    <w:uiPriority w:val="99"/>
    <w:rsid w:val="00146369"/>
    <w:pPr>
      <w:spacing w:line="240"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uiPriority w:val="99"/>
    <w:rsid w:val="00146369"/>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rsid w:val="00146369"/>
    <w:pPr>
      <w:spacing w:after="120"/>
      <w:ind w:firstLine="210"/>
    </w:pPr>
  </w:style>
  <w:style w:type="character" w:customStyle="1" w:styleId="BodyTextFirstIndent2Char">
    <w:name w:val="Body Text First Indent 2 Char"/>
    <w:basedOn w:val="BodyTextIndentChar"/>
    <w:link w:val="BodyTextFirstIndent2"/>
    <w:uiPriority w:val="99"/>
    <w:rsid w:val="00146369"/>
    <w:rPr>
      <w:rFonts w:ascii="Times New Roman" w:eastAsia="Times New Roman" w:hAnsi="Times New Roman" w:cs="Times New Roman"/>
      <w:sz w:val="20"/>
      <w:szCs w:val="20"/>
    </w:rPr>
  </w:style>
  <w:style w:type="paragraph" w:styleId="Caption">
    <w:name w:val="caption"/>
    <w:basedOn w:val="Normal"/>
    <w:next w:val="Normal"/>
    <w:uiPriority w:val="99"/>
    <w:qFormat/>
    <w:rsid w:val="00146369"/>
    <w:pPr>
      <w:spacing w:before="120" w:after="120" w:line="240" w:lineRule="auto"/>
    </w:pPr>
    <w:rPr>
      <w:rFonts w:ascii="Times New Roman" w:eastAsia="Times New Roman" w:hAnsi="Times New Roman" w:cs="Times New Roman"/>
      <w:b/>
      <w:bCs/>
      <w:sz w:val="20"/>
      <w:szCs w:val="20"/>
    </w:rPr>
  </w:style>
  <w:style w:type="paragraph" w:styleId="Closing">
    <w:name w:val="Closing"/>
    <w:basedOn w:val="Normal"/>
    <w:link w:val="ClosingChar"/>
    <w:uiPriority w:val="99"/>
    <w:rsid w:val="00146369"/>
    <w:pPr>
      <w:spacing w:after="0" w:line="240" w:lineRule="auto"/>
      <w:ind w:left="4320"/>
    </w:pPr>
    <w:rPr>
      <w:rFonts w:ascii="Times New Roman" w:eastAsia="Times New Roman" w:hAnsi="Times New Roman" w:cs="Times New Roman"/>
      <w:sz w:val="20"/>
      <w:szCs w:val="20"/>
    </w:rPr>
  </w:style>
  <w:style w:type="character" w:customStyle="1" w:styleId="ClosingChar">
    <w:name w:val="Closing Char"/>
    <w:basedOn w:val="DefaultParagraphFont"/>
    <w:link w:val="Closing"/>
    <w:uiPriority w:val="99"/>
    <w:rsid w:val="00146369"/>
    <w:rPr>
      <w:rFonts w:ascii="Times New Roman" w:eastAsia="Times New Roman" w:hAnsi="Times New Roman" w:cs="Times New Roman"/>
      <w:sz w:val="20"/>
      <w:szCs w:val="20"/>
    </w:rPr>
  </w:style>
  <w:style w:type="paragraph" w:styleId="Date">
    <w:name w:val="Date"/>
    <w:basedOn w:val="Normal"/>
    <w:next w:val="Normal"/>
    <w:link w:val="DateChar"/>
    <w:uiPriority w:val="99"/>
    <w:rsid w:val="00146369"/>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uiPriority w:val="99"/>
    <w:rsid w:val="00146369"/>
    <w:rPr>
      <w:rFonts w:ascii="Times New Roman" w:eastAsia="Times New Roman" w:hAnsi="Times New Roman" w:cs="Times New Roman"/>
      <w:sz w:val="20"/>
      <w:szCs w:val="20"/>
    </w:rPr>
  </w:style>
  <w:style w:type="paragraph" w:styleId="E-mailSignature">
    <w:name w:val="E-mail Signature"/>
    <w:basedOn w:val="Normal"/>
    <w:link w:val="E-mailSignatureChar"/>
    <w:uiPriority w:val="99"/>
    <w:rsid w:val="00146369"/>
    <w:pPr>
      <w:spacing w:after="0" w:line="240" w:lineRule="auto"/>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uiPriority w:val="99"/>
    <w:rsid w:val="0014636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146369"/>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146369"/>
    <w:pPr>
      <w:spacing w:after="0" w:line="240" w:lineRule="auto"/>
    </w:pPr>
    <w:rPr>
      <w:rFonts w:ascii="Times New Roman" w:eastAsia="Times New Roman" w:hAnsi="Times New Roman" w:cs="Times New Roman"/>
      <w:sz w:val="20"/>
      <w:szCs w:val="20"/>
    </w:rPr>
  </w:style>
  <w:style w:type="paragraph" w:styleId="EnvelopeAddress">
    <w:name w:val="envelope address"/>
    <w:basedOn w:val="Normal"/>
    <w:uiPriority w:val="99"/>
    <w:rsid w:val="0014636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uiPriority w:val="99"/>
    <w:rsid w:val="00146369"/>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146369"/>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146369"/>
    <w:pPr>
      <w:spacing w:after="0" w:line="240" w:lineRule="auto"/>
    </w:pPr>
    <w:rPr>
      <w:rFonts w:ascii="Times New Roman" w:eastAsia="Times New Roman" w:hAnsi="Times New Roman" w:cs="Times New Roman"/>
      <w:sz w:val="20"/>
      <w:szCs w:val="20"/>
    </w:rPr>
  </w:style>
  <w:style w:type="paragraph" w:styleId="HTMLAddress">
    <w:name w:val="HTML Address"/>
    <w:basedOn w:val="Normal"/>
    <w:link w:val="HTMLAddressChar"/>
    <w:uiPriority w:val="99"/>
    <w:rsid w:val="00146369"/>
    <w:pPr>
      <w:spacing w:after="0" w:line="240" w:lineRule="auto"/>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uiPriority w:val="99"/>
    <w:rsid w:val="00146369"/>
    <w:rPr>
      <w:rFonts w:ascii="Times New Roman" w:eastAsia="Times New Roman" w:hAnsi="Times New Roman" w:cs="Times New Roman"/>
      <w:i/>
      <w:iCs/>
      <w:sz w:val="20"/>
      <w:szCs w:val="20"/>
    </w:rPr>
  </w:style>
  <w:style w:type="paragraph" w:styleId="HTMLPreformatted">
    <w:name w:val="HTML Preformatted"/>
    <w:basedOn w:val="Normal"/>
    <w:link w:val="HTMLPreformattedChar"/>
    <w:uiPriority w:val="99"/>
    <w:rsid w:val="0014636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46369"/>
    <w:rPr>
      <w:rFonts w:ascii="Courier New" w:eastAsia="Times New Roman" w:hAnsi="Courier New" w:cs="Courier New"/>
      <w:sz w:val="20"/>
      <w:szCs w:val="20"/>
    </w:rPr>
  </w:style>
  <w:style w:type="paragraph" w:styleId="Index1">
    <w:name w:val="index 1"/>
    <w:basedOn w:val="Normal"/>
    <w:next w:val="Normal"/>
    <w:autoRedefine/>
    <w:uiPriority w:val="99"/>
    <w:semiHidden/>
    <w:rsid w:val="00146369"/>
    <w:pPr>
      <w:spacing w:after="0" w:line="240" w:lineRule="auto"/>
      <w:ind w:left="200" w:hanging="200"/>
    </w:pPr>
    <w:rPr>
      <w:rFonts w:ascii="Times New Roman" w:eastAsia="Times New Roman" w:hAnsi="Times New Roman" w:cs="Times New Roman"/>
      <w:sz w:val="20"/>
      <w:szCs w:val="20"/>
    </w:rPr>
  </w:style>
  <w:style w:type="paragraph" w:styleId="List2">
    <w:name w:val="List 2"/>
    <w:basedOn w:val="Normal"/>
    <w:uiPriority w:val="99"/>
    <w:rsid w:val="00146369"/>
    <w:pPr>
      <w:spacing w:after="0" w:line="240" w:lineRule="auto"/>
      <w:ind w:left="720" w:hanging="360"/>
    </w:pPr>
    <w:rPr>
      <w:rFonts w:ascii="Times New Roman" w:eastAsia="Times New Roman" w:hAnsi="Times New Roman" w:cs="Times New Roman"/>
      <w:sz w:val="20"/>
      <w:szCs w:val="20"/>
    </w:rPr>
  </w:style>
  <w:style w:type="paragraph" w:styleId="List3">
    <w:name w:val="List 3"/>
    <w:basedOn w:val="Normal"/>
    <w:uiPriority w:val="99"/>
    <w:rsid w:val="00146369"/>
    <w:pPr>
      <w:spacing w:after="0" w:line="240" w:lineRule="auto"/>
      <w:ind w:left="1080" w:hanging="360"/>
    </w:pPr>
    <w:rPr>
      <w:rFonts w:ascii="Times New Roman" w:eastAsia="Times New Roman" w:hAnsi="Times New Roman" w:cs="Times New Roman"/>
      <w:sz w:val="20"/>
      <w:szCs w:val="20"/>
    </w:rPr>
  </w:style>
  <w:style w:type="paragraph" w:styleId="List4">
    <w:name w:val="List 4"/>
    <w:basedOn w:val="Normal"/>
    <w:uiPriority w:val="99"/>
    <w:rsid w:val="00146369"/>
    <w:pPr>
      <w:spacing w:after="0" w:line="240" w:lineRule="auto"/>
      <w:ind w:left="1440" w:hanging="360"/>
    </w:pPr>
    <w:rPr>
      <w:rFonts w:ascii="Times New Roman" w:eastAsia="Times New Roman" w:hAnsi="Times New Roman" w:cs="Times New Roman"/>
      <w:sz w:val="20"/>
      <w:szCs w:val="20"/>
    </w:rPr>
  </w:style>
  <w:style w:type="paragraph" w:styleId="List5">
    <w:name w:val="List 5"/>
    <w:basedOn w:val="Normal"/>
    <w:uiPriority w:val="99"/>
    <w:rsid w:val="00146369"/>
    <w:pPr>
      <w:spacing w:after="0" w:line="240" w:lineRule="auto"/>
      <w:ind w:left="1800" w:hanging="360"/>
    </w:pPr>
    <w:rPr>
      <w:rFonts w:ascii="Times New Roman" w:eastAsia="Times New Roman" w:hAnsi="Times New Roman" w:cs="Times New Roman"/>
      <w:sz w:val="20"/>
      <w:szCs w:val="20"/>
    </w:rPr>
  </w:style>
  <w:style w:type="paragraph" w:styleId="ListBullet">
    <w:name w:val="List Bullet"/>
    <w:basedOn w:val="Normal"/>
    <w:autoRedefine/>
    <w:uiPriority w:val="99"/>
    <w:rsid w:val="00146369"/>
    <w:pPr>
      <w:tabs>
        <w:tab w:val="num" w:pos="1440"/>
      </w:tabs>
      <w:spacing w:after="0" w:line="240" w:lineRule="auto"/>
      <w:ind w:left="360" w:hanging="360"/>
    </w:pPr>
    <w:rPr>
      <w:rFonts w:ascii="Times New Roman" w:eastAsia="Times New Roman" w:hAnsi="Times New Roman" w:cs="Times New Roman"/>
      <w:sz w:val="20"/>
      <w:szCs w:val="20"/>
    </w:rPr>
  </w:style>
  <w:style w:type="paragraph" w:styleId="ListBullet2">
    <w:name w:val="List Bullet 2"/>
    <w:basedOn w:val="Normal"/>
    <w:autoRedefine/>
    <w:uiPriority w:val="99"/>
    <w:rsid w:val="00146369"/>
    <w:pPr>
      <w:tabs>
        <w:tab w:val="num" w:pos="720"/>
        <w:tab w:val="num" w:pos="1800"/>
      </w:tabs>
      <w:spacing w:after="0" w:line="240" w:lineRule="auto"/>
      <w:ind w:left="720" w:hanging="360"/>
    </w:pPr>
    <w:rPr>
      <w:rFonts w:ascii="Times New Roman" w:eastAsia="Times New Roman" w:hAnsi="Times New Roman" w:cs="Times New Roman"/>
      <w:sz w:val="20"/>
      <w:szCs w:val="20"/>
    </w:rPr>
  </w:style>
  <w:style w:type="paragraph" w:styleId="ListBullet3">
    <w:name w:val="List Bullet 3"/>
    <w:basedOn w:val="Normal"/>
    <w:autoRedefine/>
    <w:uiPriority w:val="99"/>
    <w:rsid w:val="00146369"/>
    <w:pPr>
      <w:tabs>
        <w:tab w:val="num" w:pos="1080"/>
      </w:tabs>
      <w:spacing w:after="0" w:line="240" w:lineRule="auto"/>
      <w:ind w:left="1080" w:hanging="360"/>
    </w:pPr>
    <w:rPr>
      <w:rFonts w:ascii="Times New Roman" w:eastAsia="Times New Roman" w:hAnsi="Times New Roman" w:cs="Times New Roman"/>
      <w:sz w:val="20"/>
      <w:szCs w:val="20"/>
    </w:rPr>
  </w:style>
  <w:style w:type="paragraph" w:styleId="ListBullet4">
    <w:name w:val="List Bullet 4"/>
    <w:basedOn w:val="Normal"/>
    <w:autoRedefine/>
    <w:uiPriority w:val="99"/>
    <w:rsid w:val="00146369"/>
    <w:pPr>
      <w:tabs>
        <w:tab w:val="num" w:pos="720"/>
        <w:tab w:val="num" w:pos="1440"/>
      </w:tabs>
      <w:spacing w:after="0" w:line="240" w:lineRule="auto"/>
      <w:ind w:left="1440" w:hanging="360"/>
    </w:pPr>
    <w:rPr>
      <w:rFonts w:ascii="Times New Roman" w:eastAsia="Times New Roman" w:hAnsi="Times New Roman" w:cs="Times New Roman"/>
      <w:sz w:val="20"/>
      <w:szCs w:val="20"/>
    </w:rPr>
  </w:style>
  <w:style w:type="paragraph" w:styleId="ListBullet5">
    <w:name w:val="List Bullet 5"/>
    <w:basedOn w:val="Normal"/>
    <w:autoRedefine/>
    <w:uiPriority w:val="99"/>
    <w:rsid w:val="00146369"/>
    <w:pPr>
      <w:tabs>
        <w:tab w:val="num" w:pos="720"/>
        <w:tab w:val="num" w:pos="1800"/>
      </w:tabs>
      <w:spacing w:after="0" w:line="240" w:lineRule="auto"/>
      <w:ind w:left="1800" w:hanging="360"/>
    </w:pPr>
    <w:rPr>
      <w:rFonts w:ascii="Times New Roman" w:eastAsia="Times New Roman" w:hAnsi="Times New Roman" w:cs="Times New Roman"/>
      <w:sz w:val="20"/>
      <w:szCs w:val="20"/>
    </w:rPr>
  </w:style>
  <w:style w:type="paragraph" w:styleId="ListContinue">
    <w:name w:val="List Continue"/>
    <w:basedOn w:val="Normal"/>
    <w:uiPriority w:val="99"/>
    <w:rsid w:val="00146369"/>
    <w:pPr>
      <w:spacing w:after="120" w:line="240" w:lineRule="auto"/>
      <w:ind w:left="360"/>
    </w:pPr>
    <w:rPr>
      <w:rFonts w:ascii="Times New Roman" w:eastAsia="Times New Roman" w:hAnsi="Times New Roman" w:cs="Times New Roman"/>
      <w:sz w:val="20"/>
      <w:szCs w:val="20"/>
    </w:rPr>
  </w:style>
  <w:style w:type="paragraph" w:styleId="ListContinue2">
    <w:name w:val="List Continue 2"/>
    <w:basedOn w:val="Normal"/>
    <w:uiPriority w:val="99"/>
    <w:rsid w:val="00146369"/>
    <w:pPr>
      <w:spacing w:after="120" w:line="240" w:lineRule="auto"/>
      <w:ind w:left="720"/>
    </w:pPr>
    <w:rPr>
      <w:rFonts w:ascii="Times New Roman" w:eastAsia="Times New Roman" w:hAnsi="Times New Roman" w:cs="Times New Roman"/>
      <w:sz w:val="20"/>
      <w:szCs w:val="20"/>
    </w:rPr>
  </w:style>
  <w:style w:type="paragraph" w:styleId="ListContinue3">
    <w:name w:val="List Continue 3"/>
    <w:basedOn w:val="Normal"/>
    <w:uiPriority w:val="99"/>
    <w:rsid w:val="00146369"/>
    <w:pPr>
      <w:spacing w:after="120" w:line="240" w:lineRule="auto"/>
      <w:ind w:left="1080"/>
    </w:pPr>
    <w:rPr>
      <w:rFonts w:ascii="Times New Roman" w:eastAsia="Times New Roman" w:hAnsi="Times New Roman" w:cs="Times New Roman"/>
      <w:sz w:val="20"/>
      <w:szCs w:val="20"/>
    </w:rPr>
  </w:style>
  <w:style w:type="paragraph" w:styleId="ListContinue4">
    <w:name w:val="List Continue 4"/>
    <w:basedOn w:val="Normal"/>
    <w:uiPriority w:val="99"/>
    <w:rsid w:val="00146369"/>
    <w:pPr>
      <w:spacing w:after="120" w:line="240" w:lineRule="auto"/>
      <w:ind w:left="1440"/>
    </w:pPr>
    <w:rPr>
      <w:rFonts w:ascii="Times New Roman" w:eastAsia="Times New Roman" w:hAnsi="Times New Roman" w:cs="Times New Roman"/>
      <w:sz w:val="20"/>
      <w:szCs w:val="20"/>
    </w:rPr>
  </w:style>
  <w:style w:type="paragraph" w:styleId="ListContinue5">
    <w:name w:val="List Continue 5"/>
    <w:basedOn w:val="Normal"/>
    <w:uiPriority w:val="99"/>
    <w:rsid w:val="00146369"/>
    <w:pPr>
      <w:spacing w:after="120" w:line="240" w:lineRule="auto"/>
      <w:ind w:left="1800"/>
    </w:pPr>
    <w:rPr>
      <w:rFonts w:ascii="Times New Roman" w:eastAsia="Times New Roman" w:hAnsi="Times New Roman" w:cs="Times New Roman"/>
      <w:sz w:val="20"/>
      <w:szCs w:val="20"/>
    </w:rPr>
  </w:style>
  <w:style w:type="paragraph" w:styleId="ListNumber">
    <w:name w:val="List Number"/>
    <w:basedOn w:val="Normal"/>
    <w:uiPriority w:val="99"/>
    <w:rsid w:val="00146369"/>
    <w:pPr>
      <w:tabs>
        <w:tab w:val="num" w:pos="1080"/>
      </w:tabs>
      <w:spacing w:after="0" w:line="240" w:lineRule="auto"/>
      <w:ind w:left="360" w:hanging="360"/>
    </w:pPr>
    <w:rPr>
      <w:rFonts w:ascii="Times New Roman" w:eastAsia="Times New Roman" w:hAnsi="Times New Roman" w:cs="Times New Roman"/>
      <w:sz w:val="20"/>
      <w:szCs w:val="20"/>
    </w:rPr>
  </w:style>
  <w:style w:type="paragraph" w:styleId="ListNumber2">
    <w:name w:val="List Number 2"/>
    <w:basedOn w:val="Normal"/>
    <w:uiPriority w:val="99"/>
    <w:rsid w:val="00146369"/>
    <w:pPr>
      <w:tabs>
        <w:tab w:val="num" w:pos="720"/>
        <w:tab w:val="num" w:pos="1440"/>
      </w:tabs>
      <w:spacing w:after="0" w:line="240" w:lineRule="auto"/>
      <w:ind w:left="720" w:hanging="360"/>
    </w:pPr>
    <w:rPr>
      <w:rFonts w:ascii="Times New Roman" w:eastAsia="Times New Roman" w:hAnsi="Times New Roman" w:cs="Times New Roman"/>
      <w:sz w:val="20"/>
      <w:szCs w:val="20"/>
    </w:rPr>
  </w:style>
  <w:style w:type="paragraph" w:styleId="ListNumber3">
    <w:name w:val="List Number 3"/>
    <w:basedOn w:val="Normal"/>
    <w:uiPriority w:val="99"/>
    <w:rsid w:val="00146369"/>
    <w:pPr>
      <w:tabs>
        <w:tab w:val="num" w:pos="1080"/>
        <w:tab w:val="num" w:pos="1800"/>
      </w:tabs>
      <w:spacing w:after="0" w:line="240" w:lineRule="auto"/>
      <w:ind w:left="1080" w:hanging="360"/>
    </w:pPr>
    <w:rPr>
      <w:rFonts w:ascii="Times New Roman" w:eastAsia="Times New Roman" w:hAnsi="Times New Roman" w:cs="Times New Roman"/>
      <w:sz w:val="20"/>
      <w:szCs w:val="20"/>
    </w:rPr>
  </w:style>
  <w:style w:type="paragraph" w:styleId="ListNumber4">
    <w:name w:val="List Number 4"/>
    <w:basedOn w:val="Normal"/>
    <w:uiPriority w:val="99"/>
    <w:rsid w:val="00146369"/>
    <w:pPr>
      <w:tabs>
        <w:tab w:val="num" w:pos="432"/>
        <w:tab w:val="num" w:pos="1440"/>
      </w:tabs>
      <w:spacing w:after="0" w:line="240" w:lineRule="auto"/>
      <w:ind w:left="1440" w:hanging="360"/>
    </w:pPr>
    <w:rPr>
      <w:rFonts w:ascii="Times New Roman" w:eastAsia="Times New Roman" w:hAnsi="Times New Roman" w:cs="Times New Roman"/>
      <w:sz w:val="20"/>
      <w:szCs w:val="20"/>
    </w:rPr>
  </w:style>
  <w:style w:type="paragraph" w:styleId="ListNumber5">
    <w:name w:val="List Number 5"/>
    <w:basedOn w:val="Normal"/>
    <w:uiPriority w:val="99"/>
    <w:rsid w:val="00146369"/>
    <w:pPr>
      <w:tabs>
        <w:tab w:val="num" w:pos="1800"/>
      </w:tabs>
      <w:spacing w:after="0" w:line="240" w:lineRule="auto"/>
      <w:ind w:left="1800" w:hanging="360"/>
    </w:pPr>
    <w:rPr>
      <w:rFonts w:ascii="Times New Roman" w:eastAsia="Times New Roman" w:hAnsi="Times New Roman" w:cs="Times New Roman"/>
      <w:sz w:val="20"/>
      <w:szCs w:val="20"/>
    </w:rPr>
  </w:style>
  <w:style w:type="character" w:customStyle="1" w:styleId="MacroTextChar">
    <w:name w:val="Macro Text Char"/>
    <w:basedOn w:val="DefaultParagraphFont"/>
    <w:link w:val="MacroText"/>
    <w:uiPriority w:val="99"/>
    <w:semiHidden/>
    <w:rsid w:val="00146369"/>
    <w:rPr>
      <w:rFonts w:ascii="Courier New" w:eastAsia="Times New Roman" w:hAnsi="Courier New" w:cs="Courier New"/>
      <w:sz w:val="20"/>
      <w:szCs w:val="20"/>
    </w:rPr>
  </w:style>
  <w:style w:type="paragraph" w:styleId="MacroText">
    <w:name w:val="macro"/>
    <w:link w:val="MacroTextChar"/>
    <w:uiPriority w:val="99"/>
    <w:semiHidden/>
    <w:rsid w:val="0014636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paragraph" w:styleId="MessageHeader">
    <w:name w:val="Message Header"/>
    <w:basedOn w:val="Normal"/>
    <w:link w:val="MessageHeaderChar"/>
    <w:uiPriority w:val="99"/>
    <w:rsid w:val="0014636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146369"/>
    <w:rPr>
      <w:rFonts w:ascii="Arial" w:eastAsia="Times New Roman" w:hAnsi="Arial" w:cs="Arial"/>
      <w:sz w:val="24"/>
      <w:szCs w:val="24"/>
      <w:shd w:val="pct20" w:color="auto" w:fill="auto"/>
    </w:rPr>
  </w:style>
  <w:style w:type="paragraph" w:styleId="NormalIndent">
    <w:name w:val="Normal Indent"/>
    <w:basedOn w:val="Normal"/>
    <w:uiPriority w:val="99"/>
    <w:rsid w:val="00146369"/>
    <w:pPr>
      <w:spacing w:after="0" w:line="240" w:lineRule="auto"/>
      <w:ind w:left="720"/>
    </w:pPr>
    <w:rPr>
      <w:rFonts w:ascii="Times New Roman" w:eastAsia="Times New Roman" w:hAnsi="Times New Roman" w:cs="Times New Roman"/>
      <w:sz w:val="20"/>
      <w:szCs w:val="20"/>
    </w:rPr>
  </w:style>
  <w:style w:type="paragraph" w:styleId="NoteHeading">
    <w:name w:val="Note Heading"/>
    <w:basedOn w:val="Normal"/>
    <w:next w:val="Normal"/>
    <w:link w:val="NoteHeadingChar"/>
    <w:uiPriority w:val="99"/>
    <w:rsid w:val="00146369"/>
    <w:pPr>
      <w:spacing w:after="0" w:line="240" w:lineRule="auto"/>
    </w:pPr>
    <w:rPr>
      <w:rFonts w:ascii="Times New Roman" w:eastAsia="Times New Roman" w:hAnsi="Times New Roman" w:cs="Times New Roman"/>
      <w:sz w:val="20"/>
      <w:szCs w:val="20"/>
    </w:rPr>
  </w:style>
  <w:style w:type="character" w:customStyle="1" w:styleId="NoteHeadingChar">
    <w:name w:val="Note Heading Char"/>
    <w:basedOn w:val="DefaultParagraphFont"/>
    <w:link w:val="NoteHeading"/>
    <w:uiPriority w:val="99"/>
    <w:rsid w:val="00146369"/>
    <w:rPr>
      <w:rFonts w:ascii="Times New Roman" w:eastAsia="Times New Roman" w:hAnsi="Times New Roman" w:cs="Times New Roman"/>
      <w:sz w:val="20"/>
      <w:szCs w:val="20"/>
    </w:rPr>
  </w:style>
  <w:style w:type="paragraph" w:styleId="Salutation">
    <w:name w:val="Salutation"/>
    <w:basedOn w:val="Normal"/>
    <w:next w:val="Normal"/>
    <w:link w:val="SalutationChar"/>
    <w:uiPriority w:val="99"/>
    <w:rsid w:val="00146369"/>
    <w:pPr>
      <w:spacing w:after="0" w:line="240" w:lineRule="auto"/>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uiPriority w:val="99"/>
    <w:rsid w:val="00146369"/>
    <w:rPr>
      <w:rFonts w:ascii="Times New Roman" w:eastAsia="Times New Roman" w:hAnsi="Times New Roman" w:cs="Times New Roman"/>
      <w:sz w:val="20"/>
      <w:szCs w:val="20"/>
    </w:rPr>
  </w:style>
  <w:style w:type="paragraph" w:styleId="Signature">
    <w:name w:val="Signature"/>
    <w:basedOn w:val="Normal"/>
    <w:link w:val="SignatureChar"/>
    <w:uiPriority w:val="99"/>
    <w:rsid w:val="00146369"/>
    <w:pPr>
      <w:spacing w:after="0" w:line="240" w:lineRule="auto"/>
      <w:ind w:left="4320"/>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uiPriority w:val="99"/>
    <w:rsid w:val="00146369"/>
    <w:rPr>
      <w:rFonts w:ascii="Times New Roman" w:eastAsia="Times New Roman" w:hAnsi="Times New Roman" w:cs="Times New Roman"/>
      <w:sz w:val="20"/>
      <w:szCs w:val="20"/>
    </w:rPr>
  </w:style>
  <w:style w:type="paragraph" w:styleId="TableofAuthorities">
    <w:name w:val="table of authorities"/>
    <w:basedOn w:val="Normal"/>
    <w:next w:val="Normal"/>
    <w:uiPriority w:val="99"/>
    <w:semiHidden/>
    <w:rsid w:val="00146369"/>
    <w:pPr>
      <w:spacing w:after="0" w:line="240" w:lineRule="auto"/>
      <w:ind w:left="200" w:hanging="200"/>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146369"/>
    <w:rPr>
      <w:color w:val="800080"/>
      <w:u w:val="single"/>
    </w:rPr>
  </w:style>
  <w:style w:type="paragraph" w:customStyle="1" w:styleId="BodyText1">
    <w:name w:val="Body Text1"/>
    <w:uiPriority w:val="99"/>
    <w:rsid w:val="00146369"/>
    <w:pPr>
      <w:widowControl w:val="0"/>
      <w:tabs>
        <w:tab w:val="left" w:pos="-1440"/>
        <w:tab w:val="left" w:pos="-720"/>
        <w:tab w:val="left" w:pos="360"/>
        <w:tab w:val="left" w:pos="720"/>
      </w:tabs>
      <w:suppressAutoHyphens/>
      <w:spacing w:after="0" w:line="240" w:lineRule="auto"/>
      <w:jc w:val="both"/>
    </w:pPr>
    <w:rPr>
      <w:rFonts w:ascii="Courier New" w:eastAsia="Times New Roman" w:hAnsi="Courier New" w:cs="Courier New"/>
      <w:color w:val="000000"/>
      <w:spacing w:val="-3"/>
      <w:sz w:val="24"/>
      <w:szCs w:val="24"/>
    </w:rPr>
  </w:style>
  <w:style w:type="paragraph" w:customStyle="1" w:styleId="a">
    <w:name w:val="_"/>
    <w:basedOn w:val="Normal"/>
    <w:uiPriority w:val="99"/>
    <w:rsid w:val="00146369"/>
    <w:pPr>
      <w:widowControl w:val="0"/>
      <w:spacing w:after="0" w:line="240" w:lineRule="auto"/>
      <w:ind w:left="1620" w:hanging="360"/>
    </w:pPr>
    <w:rPr>
      <w:rFonts w:ascii="Courier New" w:eastAsia="Times New Roman" w:hAnsi="Courier New" w:cs="Courier New"/>
      <w:sz w:val="24"/>
      <w:szCs w:val="24"/>
    </w:rPr>
  </w:style>
  <w:style w:type="paragraph" w:customStyle="1" w:styleId="NormalH2">
    <w:name w:val="Normal H2"/>
    <w:basedOn w:val="Normal"/>
    <w:uiPriority w:val="99"/>
    <w:rsid w:val="00146369"/>
    <w:pPr>
      <w:spacing w:line="240" w:lineRule="auto"/>
      <w:ind w:left="1440"/>
    </w:pPr>
    <w:rPr>
      <w:rFonts w:ascii="Arial" w:eastAsia="Times New Roman" w:hAnsi="Arial" w:cs="Arial"/>
      <w:sz w:val="20"/>
      <w:szCs w:val="20"/>
    </w:rPr>
  </w:style>
  <w:style w:type="paragraph" w:customStyle="1" w:styleId="NormalH1">
    <w:name w:val="Normal H1"/>
    <w:basedOn w:val="Normal"/>
    <w:uiPriority w:val="99"/>
    <w:rsid w:val="00146369"/>
    <w:pPr>
      <w:spacing w:line="240" w:lineRule="auto"/>
    </w:pPr>
    <w:rPr>
      <w:rFonts w:ascii="Arial" w:eastAsia="Times New Roman" w:hAnsi="Arial" w:cs="Arial"/>
      <w:sz w:val="20"/>
      <w:szCs w:val="20"/>
    </w:rPr>
  </w:style>
  <w:style w:type="paragraph" w:customStyle="1" w:styleId="NormalH3">
    <w:name w:val="Normal H3"/>
    <w:basedOn w:val="NormalH2"/>
    <w:uiPriority w:val="99"/>
    <w:rsid w:val="00146369"/>
    <w:pPr>
      <w:ind w:left="2160"/>
    </w:pPr>
  </w:style>
  <w:style w:type="paragraph" w:customStyle="1" w:styleId="Bullet1">
    <w:name w:val="Bullet 1"/>
    <w:basedOn w:val="Normal"/>
    <w:link w:val="Bullet1Char"/>
    <w:qFormat/>
    <w:rsid w:val="00146369"/>
    <w:pPr>
      <w:numPr>
        <w:numId w:val="13"/>
      </w:numPr>
      <w:tabs>
        <w:tab w:val="clear" w:pos="720"/>
        <w:tab w:val="num"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pPr>
    <w:rPr>
      <w:rFonts w:ascii="Arial" w:eastAsia="Times New Roman" w:hAnsi="Arial" w:cs="Times New Roman"/>
      <w:sz w:val="24"/>
      <w:szCs w:val="24"/>
    </w:rPr>
  </w:style>
  <w:style w:type="character" w:customStyle="1" w:styleId="Bullet1Char">
    <w:name w:val="Bullet 1 Char"/>
    <w:basedOn w:val="DefaultParagraphFont"/>
    <w:link w:val="Bullet1"/>
    <w:rsid w:val="00146369"/>
    <w:rPr>
      <w:rFonts w:ascii="Arial" w:eastAsia="Times New Roman" w:hAnsi="Arial" w:cs="Times New Roman"/>
      <w:sz w:val="24"/>
      <w:szCs w:val="24"/>
    </w:rPr>
  </w:style>
  <w:style w:type="paragraph" w:customStyle="1" w:styleId="Bullet2">
    <w:name w:val="Bullet 2"/>
    <w:basedOn w:val="Normal"/>
    <w:link w:val="Bullet2Char"/>
    <w:qFormat/>
    <w:rsid w:val="00146369"/>
    <w:pPr>
      <w:numPr>
        <w:ilvl w:val="1"/>
        <w:numId w:val="13"/>
      </w:numPr>
      <w:tabs>
        <w:tab w:val="clear" w:pos="1440"/>
        <w:tab w:val="num" w:pos="630"/>
        <w:tab w:val="left" w:pos="900"/>
        <w:tab w:val="left" w:pos="2880"/>
        <w:tab w:val="left" w:pos="3600"/>
        <w:tab w:val="left" w:pos="4320"/>
        <w:tab w:val="left" w:pos="5040"/>
        <w:tab w:val="left" w:pos="5760"/>
        <w:tab w:val="left" w:pos="6480"/>
        <w:tab w:val="left" w:pos="7200"/>
        <w:tab w:val="left" w:pos="7920"/>
      </w:tabs>
      <w:spacing w:after="0" w:line="240" w:lineRule="auto"/>
      <w:ind w:left="2160" w:hanging="450"/>
    </w:pPr>
    <w:rPr>
      <w:rFonts w:ascii="Arial" w:eastAsia="Times New Roman" w:hAnsi="Arial" w:cs="Times New Roman"/>
      <w:sz w:val="24"/>
      <w:szCs w:val="24"/>
    </w:rPr>
  </w:style>
  <w:style w:type="character" w:customStyle="1" w:styleId="Bullet2Char">
    <w:name w:val="Bullet 2 Char"/>
    <w:basedOn w:val="DefaultParagraphFont"/>
    <w:link w:val="Bullet2"/>
    <w:rsid w:val="00146369"/>
    <w:rPr>
      <w:rFonts w:ascii="Arial" w:eastAsia="Times New Roman" w:hAnsi="Arial" w:cs="Times New Roman"/>
      <w:sz w:val="24"/>
      <w:szCs w:val="24"/>
    </w:rPr>
  </w:style>
  <w:style w:type="paragraph" w:customStyle="1" w:styleId="TableParagraph">
    <w:name w:val="Table Paragraph"/>
    <w:basedOn w:val="Normal"/>
    <w:uiPriority w:val="1"/>
    <w:qFormat/>
    <w:rsid w:val="00146369"/>
    <w:pPr>
      <w:widowControl w:val="0"/>
      <w:spacing w:after="0" w:line="240" w:lineRule="auto"/>
    </w:pPr>
  </w:style>
  <w:style w:type="paragraph" w:styleId="TOCHeading">
    <w:name w:val="TOC Heading"/>
    <w:basedOn w:val="Heading1"/>
    <w:next w:val="Normal"/>
    <w:uiPriority w:val="39"/>
    <w:unhideWhenUsed/>
    <w:qFormat/>
    <w:rsid w:val="00743638"/>
    <w:pPr>
      <w:keepLines/>
      <w:spacing w:after="0" w:line="259" w:lineRule="auto"/>
      <w:outlineLvl w:val="9"/>
    </w:pPr>
    <w:rPr>
      <w:rFonts w:asciiTheme="majorHAnsi" w:eastAsiaTheme="majorEastAsia" w:hAnsiTheme="majorHAnsi" w:cstheme="majorBidi"/>
      <w:b w:val="0"/>
      <w:bCs w:val="0"/>
      <w:caps w:val="0"/>
      <w:color w:val="2E74B5" w:themeColor="accent1" w:themeShade="BF"/>
      <w:kern w:val="0"/>
      <w:sz w:val="32"/>
      <w:u w:val="none"/>
    </w:rPr>
  </w:style>
  <w:style w:type="paragraph" w:customStyle="1" w:styleId="ITBLevel1">
    <w:name w:val="ITB_Level1"/>
    <w:basedOn w:val="Normal"/>
    <w:rsid w:val="00B93B8A"/>
    <w:pPr>
      <w:numPr>
        <w:numId w:val="26"/>
      </w:numPr>
    </w:pPr>
    <w:rPr>
      <w:rFonts w:ascii="Calibri" w:eastAsia="Times New Roman" w:hAnsi="Calibri" w:cs="Times New Roman"/>
    </w:rPr>
  </w:style>
  <w:style w:type="paragraph" w:customStyle="1" w:styleId="ITBLevel2">
    <w:name w:val="ITB_Level2"/>
    <w:basedOn w:val="Normal"/>
    <w:link w:val="ITBLevel2CharChar"/>
    <w:rsid w:val="00B93B8A"/>
    <w:pPr>
      <w:numPr>
        <w:ilvl w:val="1"/>
        <w:numId w:val="26"/>
      </w:numPr>
    </w:pPr>
    <w:rPr>
      <w:rFonts w:ascii="Calibri" w:eastAsia="Times New Roman" w:hAnsi="Calibri" w:cs="Times New Roman"/>
    </w:rPr>
  </w:style>
  <w:style w:type="paragraph" w:customStyle="1" w:styleId="ITBLevel3">
    <w:name w:val="ITB_Level3"/>
    <w:basedOn w:val="Normal"/>
    <w:rsid w:val="00B93B8A"/>
    <w:pPr>
      <w:numPr>
        <w:ilvl w:val="2"/>
        <w:numId w:val="26"/>
      </w:numPr>
    </w:pPr>
    <w:rPr>
      <w:rFonts w:ascii="Calibri" w:eastAsia="Times New Roman" w:hAnsi="Calibri" w:cs="Times New Roman"/>
    </w:rPr>
  </w:style>
  <w:style w:type="paragraph" w:customStyle="1" w:styleId="ITBLevel4">
    <w:name w:val="ITB_Level4"/>
    <w:basedOn w:val="Normal"/>
    <w:rsid w:val="00B93B8A"/>
    <w:pPr>
      <w:numPr>
        <w:ilvl w:val="3"/>
        <w:numId w:val="26"/>
      </w:numPr>
    </w:pPr>
    <w:rPr>
      <w:rFonts w:ascii="Calibri" w:eastAsia="Times New Roman" w:hAnsi="Calibri" w:cs="Times New Roman"/>
    </w:rPr>
  </w:style>
  <w:style w:type="paragraph" w:customStyle="1" w:styleId="ITBLevel5">
    <w:name w:val="ITB_Level5"/>
    <w:basedOn w:val="Normal"/>
    <w:rsid w:val="00B93B8A"/>
    <w:pPr>
      <w:numPr>
        <w:ilvl w:val="4"/>
        <w:numId w:val="26"/>
      </w:numPr>
    </w:pPr>
    <w:rPr>
      <w:rFonts w:ascii="Calibri" w:eastAsia="Times New Roman" w:hAnsi="Calibri" w:cs="Times New Roman"/>
    </w:rPr>
  </w:style>
  <w:style w:type="paragraph" w:customStyle="1" w:styleId="ITBLevel6">
    <w:name w:val="ITB_Level6"/>
    <w:basedOn w:val="Normal"/>
    <w:rsid w:val="00B93B8A"/>
    <w:pPr>
      <w:numPr>
        <w:ilvl w:val="5"/>
        <w:numId w:val="26"/>
      </w:numPr>
    </w:pPr>
    <w:rPr>
      <w:rFonts w:ascii="Calibri" w:eastAsia="Times New Roman" w:hAnsi="Calibri" w:cs="Times New Roman"/>
    </w:rPr>
  </w:style>
  <w:style w:type="character" w:customStyle="1" w:styleId="ITBLevel2CharChar">
    <w:name w:val="ITB_Level2 Char Char"/>
    <w:link w:val="ITBLevel2"/>
    <w:rsid w:val="00B93B8A"/>
    <w:rPr>
      <w:rFonts w:ascii="Calibri" w:eastAsia="Times New Roman" w:hAnsi="Calibri" w:cs="Times New Roman"/>
    </w:rPr>
  </w:style>
  <w:style w:type="character" w:styleId="UnresolvedMention">
    <w:name w:val="Unresolved Mention"/>
    <w:basedOn w:val="DefaultParagraphFont"/>
    <w:uiPriority w:val="99"/>
    <w:semiHidden/>
    <w:unhideWhenUsed/>
    <w:rsid w:val="00A8675D"/>
    <w:rPr>
      <w:color w:val="605E5C"/>
      <w:shd w:val="clear" w:color="auto" w:fill="E1DFDD"/>
    </w:rPr>
  </w:style>
  <w:style w:type="character" w:styleId="PlaceholderText">
    <w:name w:val="Placeholder Text"/>
    <w:basedOn w:val="DefaultParagraphFont"/>
    <w:uiPriority w:val="99"/>
    <w:semiHidden/>
    <w:rsid w:val="00DA15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4907">
      <w:bodyDiv w:val="1"/>
      <w:marLeft w:val="0"/>
      <w:marRight w:val="0"/>
      <w:marTop w:val="0"/>
      <w:marBottom w:val="0"/>
      <w:divBdr>
        <w:top w:val="none" w:sz="0" w:space="0" w:color="auto"/>
        <w:left w:val="none" w:sz="0" w:space="0" w:color="auto"/>
        <w:bottom w:val="none" w:sz="0" w:space="0" w:color="auto"/>
        <w:right w:val="none" w:sz="0" w:space="0" w:color="auto"/>
      </w:divBdr>
    </w:div>
    <w:div w:id="50661454">
      <w:bodyDiv w:val="1"/>
      <w:marLeft w:val="0"/>
      <w:marRight w:val="0"/>
      <w:marTop w:val="0"/>
      <w:marBottom w:val="0"/>
      <w:divBdr>
        <w:top w:val="none" w:sz="0" w:space="0" w:color="auto"/>
        <w:left w:val="none" w:sz="0" w:space="0" w:color="auto"/>
        <w:bottom w:val="none" w:sz="0" w:space="0" w:color="auto"/>
        <w:right w:val="none" w:sz="0" w:space="0" w:color="auto"/>
      </w:divBdr>
      <w:divsChild>
        <w:div w:id="712854323">
          <w:marLeft w:val="0"/>
          <w:marRight w:val="0"/>
          <w:marTop w:val="0"/>
          <w:marBottom w:val="0"/>
          <w:divBdr>
            <w:top w:val="none" w:sz="0" w:space="0" w:color="auto"/>
            <w:left w:val="none" w:sz="0" w:space="0" w:color="auto"/>
            <w:bottom w:val="none" w:sz="0" w:space="0" w:color="auto"/>
            <w:right w:val="none" w:sz="0" w:space="0" w:color="auto"/>
          </w:divBdr>
          <w:divsChild>
            <w:div w:id="2109933079">
              <w:marLeft w:val="0"/>
              <w:marRight w:val="0"/>
              <w:marTop w:val="0"/>
              <w:marBottom w:val="0"/>
              <w:divBdr>
                <w:top w:val="none" w:sz="0" w:space="0" w:color="auto"/>
                <w:left w:val="none" w:sz="0" w:space="0" w:color="auto"/>
                <w:bottom w:val="none" w:sz="0" w:space="0" w:color="auto"/>
                <w:right w:val="none" w:sz="0" w:space="0" w:color="auto"/>
              </w:divBdr>
              <w:divsChild>
                <w:div w:id="1145507334">
                  <w:marLeft w:val="0"/>
                  <w:marRight w:val="0"/>
                  <w:marTop w:val="0"/>
                  <w:marBottom w:val="0"/>
                  <w:divBdr>
                    <w:top w:val="none" w:sz="0" w:space="0" w:color="auto"/>
                    <w:left w:val="none" w:sz="0" w:space="0" w:color="auto"/>
                    <w:bottom w:val="none" w:sz="0" w:space="0" w:color="auto"/>
                    <w:right w:val="none" w:sz="0" w:space="0" w:color="auto"/>
                  </w:divBdr>
                  <w:divsChild>
                    <w:div w:id="269096128">
                      <w:marLeft w:val="0"/>
                      <w:marRight w:val="0"/>
                      <w:marTop w:val="0"/>
                      <w:marBottom w:val="0"/>
                      <w:divBdr>
                        <w:top w:val="none" w:sz="0" w:space="0" w:color="auto"/>
                        <w:left w:val="none" w:sz="0" w:space="0" w:color="auto"/>
                        <w:bottom w:val="none" w:sz="0" w:space="0" w:color="auto"/>
                        <w:right w:val="none" w:sz="0" w:space="0" w:color="auto"/>
                      </w:divBdr>
                    </w:div>
                    <w:div w:id="5557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2779">
      <w:bodyDiv w:val="1"/>
      <w:marLeft w:val="0"/>
      <w:marRight w:val="0"/>
      <w:marTop w:val="0"/>
      <w:marBottom w:val="0"/>
      <w:divBdr>
        <w:top w:val="none" w:sz="0" w:space="0" w:color="auto"/>
        <w:left w:val="none" w:sz="0" w:space="0" w:color="auto"/>
        <w:bottom w:val="none" w:sz="0" w:space="0" w:color="auto"/>
        <w:right w:val="none" w:sz="0" w:space="0" w:color="auto"/>
      </w:divBdr>
    </w:div>
    <w:div w:id="513614735">
      <w:bodyDiv w:val="1"/>
      <w:marLeft w:val="0"/>
      <w:marRight w:val="0"/>
      <w:marTop w:val="0"/>
      <w:marBottom w:val="0"/>
      <w:divBdr>
        <w:top w:val="none" w:sz="0" w:space="0" w:color="auto"/>
        <w:left w:val="none" w:sz="0" w:space="0" w:color="auto"/>
        <w:bottom w:val="none" w:sz="0" w:space="0" w:color="auto"/>
        <w:right w:val="none" w:sz="0" w:space="0" w:color="auto"/>
      </w:divBdr>
    </w:div>
    <w:div w:id="545606676">
      <w:bodyDiv w:val="1"/>
      <w:marLeft w:val="0"/>
      <w:marRight w:val="0"/>
      <w:marTop w:val="0"/>
      <w:marBottom w:val="0"/>
      <w:divBdr>
        <w:top w:val="none" w:sz="0" w:space="0" w:color="auto"/>
        <w:left w:val="none" w:sz="0" w:space="0" w:color="auto"/>
        <w:bottom w:val="none" w:sz="0" w:space="0" w:color="auto"/>
        <w:right w:val="none" w:sz="0" w:space="0" w:color="auto"/>
      </w:divBdr>
    </w:div>
    <w:div w:id="586573910">
      <w:bodyDiv w:val="1"/>
      <w:marLeft w:val="0"/>
      <w:marRight w:val="0"/>
      <w:marTop w:val="0"/>
      <w:marBottom w:val="0"/>
      <w:divBdr>
        <w:top w:val="none" w:sz="0" w:space="0" w:color="auto"/>
        <w:left w:val="none" w:sz="0" w:space="0" w:color="auto"/>
        <w:bottom w:val="none" w:sz="0" w:space="0" w:color="auto"/>
        <w:right w:val="none" w:sz="0" w:space="0" w:color="auto"/>
      </w:divBdr>
    </w:div>
    <w:div w:id="641885748">
      <w:bodyDiv w:val="1"/>
      <w:marLeft w:val="0"/>
      <w:marRight w:val="0"/>
      <w:marTop w:val="0"/>
      <w:marBottom w:val="0"/>
      <w:divBdr>
        <w:top w:val="none" w:sz="0" w:space="0" w:color="auto"/>
        <w:left w:val="none" w:sz="0" w:space="0" w:color="auto"/>
        <w:bottom w:val="none" w:sz="0" w:space="0" w:color="auto"/>
        <w:right w:val="none" w:sz="0" w:space="0" w:color="auto"/>
      </w:divBdr>
      <w:divsChild>
        <w:div w:id="1513909673">
          <w:marLeft w:val="0"/>
          <w:marRight w:val="0"/>
          <w:marTop w:val="0"/>
          <w:marBottom w:val="0"/>
          <w:divBdr>
            <w:top w:val="none" w:sz="0" w:space="0" w:color="auto"/>
            <w:left w:val="none" w:sz="0" w:space="0" w:color="auto"/>
            <w:bottom w:val="none" w:sz="0" w:space="0" w:color="auto"/>
            <w:right w:val="none" w:sz="0" w:space="0" w:color="auto"/>
          </w:divBdr>
          <w:divsChild>
            <w:div w:id="304165824">
              <w:marLeft w:val="0"/>
              <w:marRight w:val="0"/>
              <w:marTop w:val="0"/>
              <w:marBottom w:val="0"/>
              <w:divBdr>
                <w:top w:val="none" w:sz="0" w:space="0" w:color="auto"/>
                <w:left w:val="none" w:sz="0" w:space="0" w:color="auto"/>
                <w:bottom w:val="none" w:sz="0" w:space="0" w:color="auto"/>
                <w:right w:val="none" w:sz="0" w:space="0" w:color="auto"/>
              </w:divBdr>
              <w:divsChild>
                <w:div w:id="1668358931">
                  <w:marLeft w:val="0"/>
                  <w:marRight w:val="0"/>
                  <w:marTop w:val="0"/>
                  <w:marBottom w:val="0"/>
                  <w:divBdr>
                    <w:top w:val="none" w:sz="0" w:space="0" w:color="auto"/>
                    <w:left w:val="none" w:sz="0" w:space="0" w:color="auto"/>
                    <w:bottom w:val="none" w:sz="0" w:space="0" w:color="auto"/>
                    <w:right w:val="none" w:sz="0" w:space="0" w:color="auto"/>
                  </w:divBdr>
                  <w:divsChild>
                    <w:div w:id="578636088">
                      <w:marLeft w:val="0"/>
                      <w:marRight w:val="0"/>
                      <w:marTop w:val="0"/>
                      <w:marBottom w:val="0"/>
                      <w:divBdr>
                        <w:top w:val="none" w:sz="0" w:space="0" w:color="auto"/>
                        <w:left w:val="none" w:sz="0" w:space="0" w:color="auto"/>
                        <w:bottom w:val="none" w:sz="0" w:space="0" w:color="auto"/>
                        <w:right w:val="none" w:sz="0" w:space="0" w:color="auto"/>
                      </w:divBdr>
                    </w:div>
                    <w:div w:id="1358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26775">
      <w:bodyDiv w:val="1"/>
      <w:marLeft w:val="0"/>
      <w:marRight w:val="0"/>
      <w:marTop w:val="0"/>
      <w:marBottom w:val="0"/>
      <w:divBdr>
        <w:top w:val="none" w:sz="0" w:space="0" w:color="auto"/>
        <w:left w:val="none" w:sz="0" w:space="0" w:color="auto"/>
        <w:bottom w:val="none" w:sz="0" w:space="0" w:color="auto"/>
        <w:right w:val="none" w:sz="0" w:space="0" w:color="auto"/>
      </w:divBdr>
    </w:div>
    <w:div w:id="870149937">
      <w:bodyDiv w:val="1"/>
      <w:marLeft w:val="0"/>
      <w:marRight w:val="0"/>
      <w:marTop w:val="0"/>
      <w:marBottom w:val="0"/>
      <w:divBdr>
        <w:top w:val="none" w:sz="0" w:space="0" w:color="auto"/>
        <w:left w:val="none" w:sz="0" w:space="0" w:color="auto"/>
        <w:bottom w:val="none" w:sz="0" w:space="0" w:color="auto"/>
        <w:right w:val="none" w:sz="0" w:space="0" w:color="auto"/>
      </w:divBdr>
      <w:divsChild>
        <w:div w:id="790780682">
          <w:marLeft w:val="0"/>
          <w:marRight w:val="0"/>
          <w:marTop w:val="0"/>
          <w:marBottom w:val="0"/>
          <w:divBdr>
            <w:top w:val="none" w:sz="0" w:space="0" w:color="auto"/>
            <w:left w:val="none" w:sz="0" w:space="0" w:color="auto"/>
            <w:bottom w:val="none" w:sz="0" w:space="0" w:color="auto"/>
            <w:right w:val="none" w:sz="0" w:space="0" w:color="auto"/>
          </w:divBdr>
          <w:divsChild>
            <w:div w:id="873231916">
              <w:marLeft w:val="0"/>
              <w:marRight w:val="0"/>
              <w:marTop w:val="0"/>
              <w:marBottom w:val="0"/>
              <w:divBdr>
                <w:top w:val="none" w:sz="0" w:space="0" w:color="auto"/>
                <w:left w:val="none" w:sz="0" w:space="0" w:color="auto"/>
                <w:bottom w:val="none" w:sz="0" w:space="0" w:color="auto"/>
                <w:right w:val="none" w:sz="0" w:space="0" w:color="auto"/>
              </w:divBdr>
              <w:divsChild>
                <w:div w:id="529345460">
                  <w:marLeft w:val="0"/>
                  <w:marRight w:val="0"/>
                  <w:marTop w:val="0"/>
                  <w:marBottom w:val="0"/>
                  <w:divBdr>
                    <w:top w:val="none" w:sz="0" w:space="0" w:color="auto"/>
                    <w:left w:val="none" w:sz="0" w:space="0" w:color="auto"/>
                    <w:bottom w:val="none" w:sz="0" w:space="0" w:color="auto"/>
                    <w:right w:val="none" w:sz="0" w:space="0" w:color="auto"/>
                  </w:divBdr>
                  <w:divsChild>
                    <w:div w:id="646670359">
                      <w:marLeft w:val="0"/>
                      <w:marRight w:val="0"/>
                      <w:marTop w:val="0"/>
                      <w:marBottom w:val="0"/>
                      <w:divBdr>
                        <w:top w:val="none" w:sz="0" w:space="0" w:color="auto"/>
                        <w:left w:val="none" w:sz="0" w:space="0" w:color="auto"/>
                        <w:bottom w:val="none" w:sz="0" w:space="0" w:color="auto"/>
                        <w:right w:val="none" w:sz="0" w:space="0" w:color="auto"/>
                      </w:divBdr>
                    </w:div>
                    <w:div w:id="15764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5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cid:47145253557501606952840" TargetMode="External"/><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image" Target="media/image39.jpe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cid:748515253557225046731655" TargetMode="External"/><Relationship Id="rId53" Type="http://schemas.openxmlformats.org/officeDocument/2006/relationships/image" Target="media/image38.jpe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4.jpeg"/><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hyperlink" Target="https://www.everettwa.gov/2713/Bid-opportunities" TargetMode="Externa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30.jpeg"/><Relationship Id="rId52" Type="http://schemas.openxmlformats.org/officeDocument/2006/relationships/image" Target="media/image37.jpeg"/><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ds@everettwa.gov" TargetMode="External"/><Relationship Id="rId14" Type="http://schemas.openxmlformats.org/officeDocument/2006/relationships/hyperlink" Target="https://everett.municipal.codes/EMC/16"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cid:825415253487531870993035" TargetMode="External"/><Relationship Id="rId48" Type="http://schemas.openxmlformats.org/officeDocument/2006/relationships/image" Target="media/image33.jpeg"/><Relationship Id="rId56" Type="http://schemas.openxmlformats.org/officeDocument/2006/relationships/image" Target="media/image41.png"/><Relationship Id="rId64" Type="http://schemas.openxmlformats.org/officeDocument/2006/relationships/glossaryDocument" Target="glossary/document.xml"/><Relationship Id="rId8" Type="http://schemas.openxmlformats.org/officeDocument/2006/relationships/image" Target="media/image1.jp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hyperlink" Target="https://everett.municipal.codes/" TargetMode="Externa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1.jpeg"/><Relationship Id="rId5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8C5FDB62D5453F8AAAEC65BDD57EF4"/>
        <w:category>
          <w:name w:val="General"/>
          <w:gallery w:val="placeholder"/>
        </w:category>
        <w:types>
          <w:type w:val="bbPlcHdr"/>
        </w:types>
        <w:behaviors>
          <w:behavior w:val="content"/>
        </w:behaviors>
        <w:guid w:val="{B954DC95-8454-464C-8811-0551E22CA81C}"/>
      </w:docPartPr>
      <w:docPartBody>
        <w:p w:rsidR="002C219B" w:rsidRDefault="002C219B" w:rsidP="002C219B">
          <w:pPr>
            <w:pStyle w:val="BB8C5FDB62D5453F8AAAEC65BDD57EF42"/>
          </w:pPr>
          <w:r w:rsidRPr="003C5802">
            <w:rPr>
              <w:rStyle w:val="PlaceholderText"/>
            </w:rPr>
            <w:t xml:space="preserve">Choose </w:t>
          </w:r>
          <w:r>
            <w:rPr>
              <w:rStyle w:val="PlaceholderText"/>
            </w:rPr>
            <w:t>your name.</w:t>
          </w:r>
        </w:p>
      </w:docPartBody>
    </w:docPart>
    <w:docPart>
      <w:docPartPr>
        <w:name w:val="52C6CF073F3D43CAA36D5BE515B022BB"/>
        <w:category>
          <w:name w:val="General"/>
          <w:gallery w:val="placeholder"/>
        </w:category>
        <w:types>
          <w:type w:val="bbPlcHdr"/>
        </w:types>
        <w:behaviors>
          <w:behavior w:val="content"/>
        </w:behaviors>
        <w:guid w:val="{6459297C-7584-404F-87C1-40C811AFD809}"/>
      </w:docPartPr>
      <w:docPartBody>
        <w:p w:rsidR="002C219B" w:rsidRDefault="002C219B" w:rsidP="002C219B">
          <w:pPr>
            <w:pStyle w:val="52C6CF073F3D43CAA36D5BE515B022BB2"/>
          </w:pPr>
          <w:r w:rsidRPr="003C5802">
            <w:rPr>
              <w:rStyle w:val="PlaceholderText"/>
            </w:rPr>
            <w:t xml:space="preserve">Choose </w:t>
          </w:r>
          <w:r>
            <w:rPr>
              <w:rStyle w:val="PlaceholderText"/>
            </w:rPr>
            <w:t>your title</w:t>
          </w:r>
          <w:r w:rsidRPr="003C5802">
            <w:rPr>
              <w:rStyle w:val="PlaceholderText"/>
            </w:rPr>
            <w:t>.</w:t>
          </w:r>
        </w:p>
      </w:docPartBody>
    </w:docPart>
    <w:docPart>
      <w:docPartPr>
        <w:name w:val="5EF92E0E227B43D3AAE68F7CD67C56FB"/>
        <w:category>
          <w:name w:val="General"/>
          <w:gallery w:val="placeholder"/>
        </w:category>
        <w:types>
          <w:type w:val="bbPlcHdr"/>
        </w:types>
        <w:behaviors>
          <w:behavior w:val="content"/>
        </w:behaviors>
        <w:guid w:val="{1A1CE844-8B4B-4476-9BC6-44C18B5D000D}"/>
      </w:docPartPr>
      <w:docPartBody>
        <w:p w:rsidR="002C219B" w:rsidRDefault="002C219B" w:rsidP="002C219B">
          <w:pPr>
            <w:pStyle w:val="5EF92E0E227B43D3AAE68F7CD67C56FB2"/>
          </w:pPr>
          <w:r w:rsidRPr="003C5802">
            <w:rPr>
              <w:rStyle w:val="PlaceholderText"/>
            </w:rPr>
            <w:t xml:space="preserve">Choose </w:t>
          </w:r>
          <w:r>
            <w:rPr>
              <w:rStyle w:val="PlaceholderText"/>
            </w:rPr>
            <w:t>your number</w:t>
          </w:r>
          <w:r w:rsidRPr="003C5802">
            <w:rPr>
              <w:rStyle w:val="PlaceholderText"/>
            </w:rPr>
            <w:t>.</w:t>
          </w:r>
        </w:p>
      </w:docPartBody>
    </w:docPart>
    <w:docPart>
      <w:docPartPr>
        <w:name w:val="C20848B2F8B241A7A8F61C2B16D8CE2E"/>
        <w:category>
          <w:name w:val="General"/>
          <w:gallery w:val="placeholder"/>
        </w:category>
        <w:types>
          <w:type w:val="bbPlcHdr"/>
        </w:types>
        <w:behaviors>
          <w:behavior w:val="content"/>
        </w:behaviors>
        <w:guid w:val="{1D1128AB-4885-4A6A-A607-284930ADD05D}"/>
      </w:docPartPr>
      <w:docPartBody>
        <w:p w:rsidR="002C219B" w:rsidRDefault="002C219B" w:rsidP="002C219B">
          <w:pPr>
            <w:pStyle w:val="C20848B2F8B241A7A8F61C2B16D8CE2E2"/>
          </w:pPr>
          <w:r w:rsidRPr="00F83AE4">
            <w:rPr>
              <w:rFonts w:asciiTheme="minorHAnsi" w:hAnsiTheme="minorHAnsi" w:cstheme="minorHAnsi"/>
              <w:b/>
              <w:bCs/>
              <w:iCs/>
              <w:sz w:val="44"/>
              <w:szCs w:val="44"/>
              <w:highlight w:val="yellow"/>
            </w:rPr>
            <w:t>XXX</w:t>
          </w:r>
        </w:p>
      </w:docPartBody>
    </w:docPart>
    <w:docPart>
      <w:docPartPr>
        <w:name w:val="831E2F9F654549428F68FB798B40C99B"/>
        <w:category>
          <w:name w:val="General"/>
          <w:gallery w:val="placeholder"/>
        </w:category>
        <w:types>
          <w:type w:val="bbPlcHdr"/>
        </w:types>
        <w:behaviors>
          <w:behavior w:val="content"/>
        </w:behaviors>
        <w:guid w:val="{286F3415-51B4-44DE-A630-004003A081AD}"/>
      </w:docPartPr>
      <w:docPartBody>
        <w:p w:rsidR="002C219B" w:rsidRDefault="002C219B" w:rsidP="002C219B">
          <w:pPr>
            <w:pStyle w:val="831E2F9F654549428F68FB798B40C99B1"/>
          </w:pPr>
          <w:r>
            <w:rPr>
              <w:rFonts w:eastAsia="Calibri" w:cstheme="minorHAnsi"/>
              <w:sz w:val="36"/>
              <w:szCs w:val="36"/>
              <w:highlight w:val="yellow"/>
            </w:rPr>
            <w:t>SOLICITATION NAME</w:t>
          </w:r>
        </w:p>
      </w:docPartBody>
    </w:docPart>
    <w:docPart>
      <w:docPartPr>
        <w:name w:val="7A8A3232092B4E3CB9673378377DC9AA"/>
        <w:category>
          <w:name w:val="General"/>
          <w:gallery w:val="placeholder"/>
        </w:category>
        <w:types>
          <w:type w:val="bbPlcHdr"/>
        </w:types>
        <w:behaviors>
          <w:behavior w:val="content"/>
        </w:behaviors>
        <w:guid w:val="{EF50FD97-A364-420D-A2C7-7AB79C8AD898}"/>
      </w:docPartPr>
      <w:docPartBody>
        <w:p w:rsidR="002C219B" w:rsidRDefault="002C219B" w:rsidP="002C219B">
          <w:pPr>
            <w:pStyle w:val="7A8A3232092B4E3CB9673378377DC9AA"/>
          </w:pPr>
          <w:r w:rsidRPr="003E0075">
            <w:rPr>
              <w:rStyle w:val="PlaceholderText"/>
            </w:rPr>
            <w:t>Click or tap to enter a date.</w:t>
          </w:r>
        </w:p>
      </w:docPartBody>
    </w:docPart>
    <w:docPart>
      <w:docPartPr>
        <w:name w:val="9D07AC888525493E8AB5E1977DF22873"/>
        <w:category>
          <w:name w:val="General"/>
          <w:gallery w:val="placeholder"/>
        </w:category>
        <w:types>
          <w:type w:val="bbPlcHdr"/>
        </w:types>
        <w:behaviors>
          <w:behavior w:val="content"/>
        </w:behaviors>
        <w:guid w:val="{9ABBE2AA-C978-485B-A534-E601899FD58C}"/>
      </w:docPartPr>
      <w:docPartBody>
        <w:p w:rsidR="002C219B" w:rsidRDefault="00BC018C" w:rsidP="00BC018C">
          <w:pPr>
            <w:pStyle w:val="9D07AC888525493E8AB5E1977DF228731"/>
          </w:pPr>
          <w:r w:rsidRPr="003E0075">
            <w:rPr>
              <w:rStyle w:val="PlaceholderText"/>
            </w:rPr>
            <w:t>Click or tap to enter a date.</w:t>
          </w:r>
        </w:p>
      </w:docPartBody>
    </w:docPart>
    <w:docPart>
      <w:docPartPr>
        <w:name w:val="31A75F72932643BDB8F01D185A905D4E"/>
        <w:category>
          <w:name w:val="General"/>
          <w:gallery w:val="placeholder"/>
        </w:category>
        <w:types>
          <w:type w:val="bbPlcHdr"/>
        </w:types>
        <w:behaviors>
          <w:behavior w:val="content"/>
        </w:behaviors>
        <w:guid w:val="{8DCC83FA-28B1-4704-807D-A78F5A4CB173}"/>
      </w:docPartPr>
      <w:docPartBody>
        <w:p w:rsidR="002C219B" w:rsidRDefault="002C219B" w:rsidP="002C219B">
          <w:pPr>
            <w:pStyle w:val="31A75F72932643BDB8F01D185A905D4E"/>
          </w:pPr>
          <w:r w:rsidRPr="003E0075">
            <w:rPr>
              <w:rStyle w:val="PlaceholderText"/>
            </w:rPr>
            <w:t>Click or tap to enter a date.</w:t>
          </w:r>
        </w:p>
      </w:docPartBody>
    </w:docPart>
    <w:docPart>
      <w:docPartPr>
        <w:name w:val="1C1520910EA4471ABF41B496D197D527"/>
        <w:category>
          <w:name w:val="General"/>
          <w:gallery w:val="placeholder"/>
        </w:category>
        <w:types>
          <w:type w:val="bbPlcHdr"/>
        </w:types>
        <w:behaviors>
          <w:behavior w:val="content"/>
        </w:behaviors>
        <w:guid w:val="{688AF6C2-19D4-404C-AE7D-71757D90A310}"/>
      </w:docPartPr>
      <w:docPartBody>
        <w:p w:rsidR="002C219B" w:rsidRDefault="002C219B" w:rsidP="002C219B">
          <w:pPr>
            <w:pStyle w:val="1C1520910EA4471ABF41B496D197D527"/>
          </w:pPr>
          <w:r w:rsidRPr="00F71C16">
            <w:rPr>
              <w:rStyle w:val="PlaceholderText"/>
              <w:highlight w:val="yellow"/>
            </w:rPr>
            <w:t>Solicitation Number.</w:t>
          </w:r>
        </w:p>
      </w:docPartBody>
    </w:docPart>
    <w:docPart>
      <w:docPartPr>
        <w:name w:val="74E7E9FBCDA9467EA76E82A3B3A6C2B5"/>
        <w:category>
          <w:name w:val="General"/>
          <w:gallery w:val="placeholder"/>
        </w:category>
        <w:types>
          <w:type w:val="bbPlcHdr"/>
        </w:types>
        <w:behaviors>
          <w:behavior w:val="content"/>
        </w:behaviors>
        <w:guid w:val="{BE4B8F9F-09EC-4D29-8161-5824A54B6E01}"/>
      </w:docPartPr>
      <w:docPartBody>
        <w:p w:rsidR="002C219B" w:rsidRDefault="002C219B" w:rsidP="002C219B">
          <w:pPr>
            <w:pStyle w:val="74E7E9FBCDA9467EA76E82A3B3A6C2B5"/>
          </w:pPr>
          <w:r w:rsidRPr="00180D1D">
            <w:rPr>
              <w:rStyle w:val="PlaceholderText"/>
            </w:rPr>
            <w:t>Solicitation Name.</w:t>
          </w:r>
        </w:p>
      </w:docPartBody>
    </w:docPart>
    <w:docPart>
      <w:docPartPr>
        <w:name w:val="244B0864CAB74ABB9949870748347B1E"/>
        <w:category>
          <w:name w:val="General"/>
          <w:gallery w:val="placeholder"/>
        </w:category>
        <w:types>
          <w:type w:val="bbPlcHdr"/>
        </w:types>
        <w:behaviors>
          <w:behavior w:val="content"/>
        </w:behaviors>
        <w:guid w:val="{21C9876A-7244-41FA-99D9-708AEEAFDE2D}"/>
      </w:docPartPr>
      <w:docPartBody>
        <w:p w:rsidR="002C219B" w:rsidRDefault="002C219B" w:rsidP="002C219B">
          <w:pPr>
            <w:pStyle w:val="244B0864CAB74ABB9949870748347B1E"/>
          </w:pPr>
          <w:r w:rsidRPr="00180D1D">
            <w:rPr>
              <w:rStyle w:val="PlaceholderText"/>
            </w:rPr>
            <w:t>Choose your name.</w:t>
          </w:r>
        </w:p>
      </w:docPartBody>
    </w:docPart>
    <w:docPart>
      <w:docPartPr>
        <w:name w:val="2E4B4D14D2FA4EF3A3F0650D0D9B1EEE"/>
        <w:category>
          <w:name w:val="General"/>
          <w:gallery w:val="placeholder"/>
        </w:category>
        <w:types>
          <w:type w:val="bbPlcHdr"/>
        </w:types>
        <w:behaviors>
          <w:behavior w:val="content"/>
        </w:behaviors>
        <w:guid w:val="{520192A8-686B-412B-824F-05FE8678132B}"/>
      </w:docPartPr>
      <w:docPartBody>
        <w:p w:rsidR="002C219B" w:rsidRDefault="002C219B" w:rsidP="002C219B">
          <w:pPr>
            <w:pStyle w:val="2E4B4D14D2FA4EF3A3F0650D0D9B1EEE"/>
          </w:pPr>
          <w:r w:rsidRPr="00F83AE4">
            <w:rPr>
              <w:rFonts w:eastAsia="Calibri" w:cstheme="minorHAnsi"/>
              <w:b/>
              <w:sz w:val="28"/>
              <w:szCs w:val="28"/>
              <w:highlight w:val="yellow"/>
            </w:rPr>
            <w:t>XXX SOLICITATION NAME</w:t>
          </w:r>
        </w:p>
      </w:docPartBody>
    </w:docPart>
    <w:docPart>
      <w:docPartPr>
        <w:name w:val="8F93334B469641C1BBF6DE7879F53A43"/>
        <w:category>
          <w:name w:val="General"/>
          <w:gallery w:val="placeholder"/>
        </w:category>
        <w:types>
          <w:type w:val="bbPlcHdr"/>
        </w:types>
        <w:behaviors>
          <w:behavior w:val="content"/>
        </w:behaviors>
        <w:guid w:val="{76F8D9C0-2A8E-4719-85A3-AB42A6F60268}"/>
      </w:docPartPr>
      <w:docPartBody>
        <w:p w:rsidR="002C219B" w:rsidRDefault="00BC018C" w:rsidP="00BC018C">
          <w:pPr>
            <w:pStyle w:val="8F93334B469641C1BBF6DE7879F53A432"/>
          </w:pPr>
          <w:r>
            <w:rPr>
              <w:rStyle w:val="PlaceholderText"/>
              <w:highlight w:val="yellow"/>
            </w:rPr>
            <w:t>e</w:t>
          </w:r>
          <w:r w:rsidRPr="00F83AE4">
            <w:rPr>
              <w:rStyle w:val="PlaceholderText"/>
              <w:highlight w:val="yellow"/>
            </w:rPr>
            <w:t xml:space="preserve">nter </w:t>
          </w:r>
          <w:r>
            <w:rPr>
              <w:rStyle w:val="PlaceholderText"/>
              <w:highlight w:val="yellow"/>
            </w:rPr>
            <w:t>#</w:t>
          </w:r>
        </w:p>
      </w:docPartBody>
    </w:docPart>
    <w:docPart>
      <w:docPartPr>
        <w:name w:val="B6B78D9FF3EE4855BAE87982F8039805"/>
        <w:category>
          <w:name w:val="General"/>
          <w:gallery w:val="placeholder"/>
        </w:category>
        <w:types>
          <w:type w:val="bbPlcHdr"/>
        </w:types>
        <w:behaviors>
          <w:behavior w:val="content"/>
        </w:behaviors>
        <w:guid w:val="{81E5B3D6-C2A1-4AF4-9D8B-562E9ADBFA22}"/>
      </w:docPartPr>
      <w:docPartBody>
        <w:p w:rsidR="002C219B" w:rsidRDefault="002C219B" w:rsidP="002C219B">
          <w:pPr>
            <w:pStyle w:val="B6B78D9FF3EE4855BAE87982F8039805"/>
          </w:pPr>
          <w:r w:rsidRPr="00F83AE4">
            <w:rPr>
              <w:rFonts w:eastAsia="Calibri" w:cstheme="minorHAnsi"/>
              <w:b/>
              <w:sz w:val="28"/>
              <w:szCs w:val="28"/>
              <w:highlight w:val="yellow"/>
            </w:rPr>
            <w:t>XXX SOLICITATION NAME</w:t>
          </w:r>
        </w:p>
      </w:docPartBody>
    </w:docPart>
    <w:docPart>
      <w:docPartPr>
        <w:name w:val="CB9AC1126C8648948E5B12B35C2BB49D"/>
        <w:category>
          <w:name w:val="General"/>
          <w:gallery w:val="placeholder"/>
        </w:category>
        <w:types>
          <w:type w:val="bbPlcHdr"/>
        </w:types>
        <w:behaviors>
          <w:behavior w:val="content"/>
        </w:behaviors>
        <w:guid w:val="{CB3F5F42-55C0-4756-B330-3D28FDC11322}"/>
      </w:docPartPr>
      <w:docPartBody>
        <w:p w:rsidR="002C219B" w:rsidRDefault="002C219B" w:rsidP="002C219B">
          <w:pPr>
            <w:pStyle w:val="CB9AC1126C8648948E5B12B35C2BB49D"/>
          </w:pPr>
          <w:r w:rsidRPr="00F83AE4">
            <w:rPr>
              <w:rFonts w:eastAsia="Calibri" w:cstheme="minorHAnsi"/>
              <w:b/>
              <w:sz w:val="28"/>
              <w:szCs w:val="28"/>
              <w:highlight w:val="yellow"/>
            </w:rPr>
            <w:t>XXX SOLICITATION NAME</w:t>
          </w:r>
        </w:p>
      </w:docPartBody>
    </w:docPart>
    <w:docPart>
      <w:docPartPr>
        <w:name w:val="CAAE237918A845418A5AABAB5045FD0A"/>
        <w:category>
          <w:name w:val="General"/>
          <w:gallery w:val="placeholder"/>
        </w:category>
        <w:types>
          <w:type w:val="bbPlcHdr"/>
        </w:types>
        <w:behaviors>
          <w:behavior w:val="content"/>
        </w:behaviors>
        <w:guid w:val="{39B87CE2-B616-45CA-AE7C-9B729F25FD4E}"/>
      </w:docPartPr>
      <w:docPartBody>
        <w:p w:rsidR="00831C6B" w:rsidRDefault="00BC018C" w:rsidP="00BC018C">
          <w:pPr>
            <w:pStyle w:val="CAAE237918A845418A5AABAB5045FD0A"/>
          </w:pPr>
          <w:r w:rsidRPr="00F83AE4">
            <w:rPr>
              <w:rFonts w:eastAsia="Calibri" w:cstheme="minorHAnsi"/>
              <w:b/>
              <w:sz w:val="28"/>
              <w:szCs w:val="28"/>
              <w:highlight w:val="yellow"/>
            </w:rPr>
            <w:t>XXX SOLICITATION NAME</w:t>
          </w:r>
        </w:p>
      </w:docPartBody>
    </w:docPart>
    <w:docPart>
      <w:docPartPr>
        <w:name w:val="E25566C6D00848718DA7E70C7BBD8D34"/>
        <w:category>
          <w:name w:val="General"/>
          <w:gallery w:val="placeholder"/>
        </w:category>
        <w:types>
          <w:type w:val="bbPlcHdr"/>
        </w:types>
        <w:behaviors>
          <w:behavior w:val="content"/>
        </w:behaviors>
        <w:guid w:val="{9BC6D90C-D9D1-43B4-9586-6E9C599D8C6A}"/>
      </w:docPartPr>
      <w:docPartBody>
        <w:p w:rsidR="00831C6B" w:rsidRDefault="00BC018C" w:rsidP="00BC018C">
          <w:pPr>
            <w:pStyle w:val="E25566C6D00848718DA7E70C7BBD8D34"/>
          </w:pPr>
          <w:r w:rsidRPr="00F83AE4">
            <w:rPr>
              <w:rFonts w:eastAsia="Calibri" w:cstheme="minorHAnsi"/>
              <w:b/>
              <w:sz w:val="28"/>
              <w:szCs w:val="28"/>
              <w:highlight w:val="yellow"/>
            </w:rPr>
            <w:t>XXX SOLICITATION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9B"/>
    <w:rsid w:val="00280E6D"/>
    <w:rsid w:val="002C219B"/>
    <w:rsid w:val="003A3712"/>
    <w:rsid w:val="00663BDB"/>
    <w:rsid w:val="006D10C4"/>
    <w:rsid w:val="00831C6B"/>
    <w:rsid w:val="008D0C47"/>
    <w:rsid w:val="008E1847"/>
    <w:rsid w:val="00911CB9"/>
    <w:rsid w:val="00A15A7B"/>
    <w:rsid w:val="00AD5EF7"/>
    <w:rsid w:val="00BC018C"/>
    <w:rsid w:val="00C85E65"/>
    <w:rsid w:val="00CE70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18C"/>
    <w:rPr>
      <w:color w:val="808080"/>
    </w:rPr>
  </w:style>
  <w:style w:type="paragraph" w:customStyle="1" w:styleId="C20848B2F8B241A7A8F61C2B16D8CE2E2">
    <w:name w:val="C20848B2F8B241A7A8F61C2B16D8CE2E2"/>
    <w:rsid w:val="002C219B"/>
    <w:pPr>
      <w:tabs>
        <w:tab w:val="center" w:pos="4320"/>
        <w:tab w:val="right" w:pos="8640"/>
      </w:tabs>
      <w:spacing w:after="0" w:line="240" w:lineRule="auto"/>
    </w:pPr>
    <w:rPr>
      <w:rFonts w:ascii="Times New Roman" w:eastAsia="Times New Roman" w:hAnsi="Times New Roman" w:cs="Times New Roman"/>
      <w:kern w:val="0"/>
      <w:sz w:val="20"/>
      <w:szCs w:val="20"/>
      <w14:ligatures w14:val="none"/>
    </w:rPr>
  </w:style>
  <w:style w:type="paragraph" w:customStyle="1" w:styleId="BB8C5FDB62D5453F8AAAEC65BDD57EF42">
    <w:name w:val="BB8C5FDB62D5453F8AAAEC65BDD57EF42"/>
    <w:rsid w:val="002C219B"/>
    <w:pPr>
      <w:spacing w:after="200" w:line="276" w:lineRule="auto"/>
    </w:pPr>
    <w:rPr>
      <w:rFonts w:eastAsiaTheme="minorHAnsi"/>
      <w:kern w:val="0"/>
      <w14:ligatures w14:val="none"/>
    </w:rPr>
  </w:style>
  <w:style w:type="paragraph" w:customStyle="1" w:styleId="52C6CF073F3D43CAA36D5BE515B022BB2">
    <w:name w:val="52C6CF073F3D43CAA36D5BE515B022BB2"/>
    <w:rsid w:val="002C219B"/>
    <w:pPr>
      <w:spacing w:after="200" w:line="276" w:lineRule="auto"/>
    </w:pPr>
    <w:rPr>
      <w:rFonts w:eastAsiaTheme="minorHAnsi"/>
      <w:kern w:val="0"/>
      <w14:ligatures w14:val="none"/>
    </w:rPr>
  </w:style>
  <w:style w:type="paragraph" w:customStyle="1" w:styleId="5EF92E0E227B43D3AAE68F7CD67C56FB2">
    <w:name w:val="5EF92E0E227B43D3AAE68F7CD67C56FB2"/>
    <w:rsid w:val="002C219B"/>
    <w:pPr>
      <w:spacing w:after="200" w:line="276" w:lineRule="auto"/>
    </w:pPr>
    <w:rPr>
      <w:rFonts w:eastAsiaTheme="minorHAnsi"/>
      <w:kern w:val="0"/>
      <w14:ligatures w14:val="none"/>
    </w:rPr>
  </w:style>
  <w:style w:type="paragraph" w:customStyle="1" w:styleId="831E2F9F654549428F68FB798B40C99B1">
    <w:name w:val="831E2F9F654549428F68FB798B40C99B1"/>
    <w:rsid w:val="002C219B"/>
    <w:pPr>
      <w:spacing w:after="200" w:line="276" w:lineRule="auto"/>
    </w:pPr>
    <w:rPr>
      <w:rFonts w:eastAsiaTheme="minorHAnsi"/>
      <w:kern w:val="0"/>
      <w14:ligatures w14:val="none"/>
    </w:rPr>
  </w:style>
  <w:style w:type="paragraph" w:customStyle="1" w:styleId="7A8A3232092B4E3CB9673378377DC9AA">
    <w:name w:val="7A8A3232092B4E3CB9673378377DC9AA"/>
    <w:rsid w:val="002C219B"/>
  </w:style>
  <w:style w:type="paragraph" w:customStyle="1" w:styleId="31A75F72932643BDB8F01D185A905D4E">
    <w:name w:val="31A75F72932643BDB8F01D185A905D4E"/>
    <w:rsid w:val="002C219B"/>
  </w:style>
  <w:style w:type="paragraph" w:customStyle="1" w:styleId="1C1520910EA4471ABF41B496D197D527">
    <w:name w:val="1C1520910EA4471ABF41B496D197D527"/>
    <w:rsid w:val="002C219B"/>
  </w:style>
  <w:style w:type="paragraph" w:customStyle="1" w:styleId="74E7E9FBCDA9467EA76E82A3B3A6C2B5">
    <w:name w:val="74E7E9FBCDA9467EA76E82A3B3A6C2B5"/>
    <w:rsid w:val="002C219B"/>
  </w:style>
  <w:style w:type="paragraph" w:customStyle="1" w:styleId="244B0864CAB74ABB9949870748347B1E">
    <w:name w:val="244B0864CAB74ABB9949870748347B1E"/>
    <w:rsid w:val="002C219B"/>
  </w:style>
  <w:style w:type="paragraph" w:customStyle="1" w:styleId="2E4B4D14D2FA4EF3A3F0650D0D9B1EEE">
    <w:name w:val="2E4B4D14D2FA4EF3A3F0650D0D9B1EEE"/>
    <w:rsid w:val="002C219B"/>
  </w:style>
  <w:style w:type="paragraph" w:customStyle="1" w:styleId="B6B78D9FF3EE4855BAE87982F8039805">
    <w:name w:val="B6B78D9FF3EE4855BAE87982F8039805"/>
    <w:rsid w:val="002C219B"/>
  </w:style>
  <w:style w:type="paragraph" w:customStyle="1" w:styleId="CB9AC1126C8648948E5B12B35C2BB49D">
    <w:name w:val="CB9AC1126C8648948E5B12B35C2BB49D"/>
    <w:rsid w:val="002C219B"/>
  </w:style>
  <w:style w:type="paragraph" w:customStyle="1" w:styleId="CAAE237918A845418A5AABAB5045FD0A">
    <w:name w:val="CAAE237918A845418A5AABAB5045FD0A"/>
    <w:rsid w:val="00BC018C"/>
    <w:pPr>
      <w:spacing w:line="278" w:lineRule="auto"/>
    </w:pPr>
    <w:rPr>
      <w:sz w:val="24"/>
      <w:szCs w:val="24"/>
    </w:rPr>
  </w:style>
  <w:style w:type="paragraph" w:customStyle="1" w:styleId="E25566C6D00848718DA7E70C7BBD8D34">
    <w:name w:val="E25566C6D00848718DA7E70C7BBD8D34"/>
    <w:rsid w:val="00BC018C"/>
    <w:pPr>
      <w:spacing w:line="278" w:lineRule="auto"/>
    </w:pPr>
    <w:rPr>
      <w:sz w:val="24"/>
      <w:szCs w:val="24"/>
    </w:rPr>
  </w:style>
  <w:style w:type="paragraph" w:customStyle="1" w:styleId="9D07AC888525493E8AB5E1977DF228731">
    <w:name w:val="9D07AC888525493E8AB5E1977DF228731"/>
    <w:rsid w:val="00BC018C"/>
    <w:pPr>
      <w:spacing w:after="200" w:line="276" w:lineRule="auto"/>
    </w:pPr>
    <w:rPr>
      <w:rFonts w:eastAsiaTheme="minorHAnsi"/>
      <w:kern w:val="0"/>
      <w14:ligatures w14:val="none"/>
    </w:rPr>
  </w:style>
  <w:style w:type="paragraph" w:customStyle="1" w:styleId="8F93334B469641C1BBF6DE7879F53A432">
    <w:name w:val="8F93334B469641C1BBF6DE7879F53A432"/>
    <w:rsid w:val="00BC018C"/>
    <w:pPr>
      <w:spacing w:after="200" w:line="276" w:lineRule="auto"/>
      <w:ind w:left="720"/>
      <w:contextualSpacing/>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12157-0333-47F5-A405-5AA9E45C7BD2}">
  <ds:schemaRefs>
    <ds:schemaRef ds:uri="http://schemas.openxmlformats.org/officeDocument/2006/bibliography"/>
  </ds:schemaRefs>
</ds:datastoreItem>
</file>

<file path=docMetadata/LabelInfo.xml><?xml version="1.0" encoding="utf-8"?>
<clbl:labelList xmlns:clbl="http://schemas.microsoft.com/office/2020/mipLabelMetadata">
  <clbl:label id="{9b300b08-e13f-4192-ac63-9612b18f8caa}" enabled="1" method="Privileged" siteId="{7ac422a9-fc2d-41b8-9bff-064aaf2eb0c4}" removed="0"/>
</clbl:labelList>
</file>

<file path=docProps/app.xml><?xml version="1.0" encoding="utf-8"?>
<Properties xmlns="http://schemas.openxmlformats.org/officeDocument/2006/extended-properties" xmlns:vt="http://schemas.openxmlformats.org/officeDocument/2006/docPropsVTypes">
  <Template>Normal</Template>
  <TotalTime>39</TotalTime>
  <Pages>33</Pages>
  <Words>6185</Words>
  <Characters>36193</Characters>
  <Application>Microsoft Office Word</Application>
  <DocSecurity>0</DocSecurity>
  <Lines>882</Lines>
  <Paragraphs>536</Paragraphs>
  <ScaleCrop>false</ScaleCrop>
  <Company>City of Everett</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Bauccio</dc:creator>
  <cp:keywords/>
  <dc:description/>
  <cp:lastModifiedBy>Theresa Bauccio</cp:lastModifiedBy>
  <cp:revision>104</cp:revision>
  <dcterms:created xsi:type="dcterms:W3CDTF">2025-08-06T22:01:00Z</dcterms:created>
  <dcterms:modified xsi:type="dcterms:W3CDTF">2026-03-09T20:53:00Z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300b08-e13f-4192-ac63-9612b18f8caa_Enabled">
    <vt:lpwstr>True</vt:lpwstr>
  </property>
  <property fmtid="{D5CDD505-2E9C-101B-9397-08002B2CF9AE}" pid="3" name="MSIP_Label_9b300b08-e13f-4192-ac63-9612b18f8caa_SiteId">
    <vt:lpwstr>7ac422a9-fc2d-41b8-9bff-064aaf2eb0c4</vt:lpwstr>
  </property>
  <property fmtid="{D5CDD505-2E9C-101B-9397-08002B2CF9AE}" pid="4" name="MSIP_Label_9b300b08-e13f-4192-ac63-9612b18f8caa_Owner">
    <vt:lpwstr>TBauccio@everettwa.gov</vt:lpwstr>
  </property>
  <property fmtid="{D5CDD505-2E9C-101B-9397-08002B2CF9AE}" pid="5" name="MSIP_Label_9b300b08-e13f-4192-ac63-9612b18f8caa_SetDate">
    <vt:lpwstr>2019-08-18T17:42:36.5643826Z</vt:lpwstr>
  </property>
  <property fmtid="{D5CDD505-2E9C-101B-9397-08002B2CF9AE}" pid="6" name="MSIP_Label_9b300b08-e13f-4192-ac63-9612b18f8caa_Name">
    <vt:lpwstr>Public</vt:lpwstr>
  </property>
  <property fmtid="{D5CDD505-2E9C-101B-9397-08002B2CF9AE}" pid="7" name="MSIP_Label_9b300b08-e13f-4192-ac63-9612b18f8caa_Application">
    <vt:lpwstr>Microsoft Azure Information Protection</vt:lpwstr>
  </property>
  <property fmtid="{D5CDD505-2E9C-101B-9397-08002B2CF9AE}" pid="8" name="MSIP_Label_9b300b08-e13f-4192-ac63-9612b18f8caa_ActionId">
    <vt:lpwstr>dafb397b-b5f5-4095-8ede-5444604ee719</vt:lpwstr>
  </property>
  <property fmtid="{D5CDD505-2E9C-101B-9397-08002B2CF9AE}" pid="9" name="MSIP_Label_9b300b08-e13f-4192-ac63-9612b18f8caa_Extended_MSFT_Method">
    <vt:lpwstr>Automatic</vt:lpwstr>
  </property>
  <property fmtid="{D5CDD505-2E9C-101B-9397-08002B2CF9AE}" pid="10" name="Sensitivity">
    <vt:lpwstr>Public</vt:lpwstr>
  </property>
  <property fmtid="{D5CDD505-2E9C-101B-9397-08002B2CF9AE}" pid="11" name="GrammarlyDocumentId">
    <vt:lpwstr>f430c200ddde248de49fe03f4538cde9e2eb70b267a3c250835400c56ad30099</vt:lpwstr>
  </property>
</Properties>
</file>